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043" w:rsidRDefault="00933CC1" w:rsidP="0059453E">
      <w:pPr>
        <w:widowControl w:val="0"/>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 xml:space="preserve"> </w:t>
      </w:r>
      <w:bookmarkStart w:id="0" w:name="_GoBack"/>
      <w:bookmarkEnd w:id="0"/>
      <w:r w:rsidR="00FE3168">
        <w:rPr>
          <w:rFonts w:ascii="Times New Roman" w:hAnsi="Times New Roman"/>
          <w:b/>
          <w:i/>
          <w:sz w:val="24"/>
          <w:szCs w:val="24"/>
        </w:rPr>
        <w:t xml:space="preserve">  </w:t>
      </w:r>
    </w:p>
    <w:p w:rsidR="00693403" w:rsidRDefault="00693403" w:rsidP="0059453E">
      <w:pPr>
        <w:widowControl w:val="0"/>
        <w:autoSpaceDE w:val="0"/>
        <w:autoSpaceDN w:val="0"/>
        <w:adjustRightInd w:val="0"/>
        <w:spacing w:after="0" w:line="240" w:lineRule="auto"/>
        <w:jc w:val="center"/>
        <w:rPr>
          <w:rFonts w:ascii="Times New Roman" w:hAnsi="Times New Roman"/>
          <w:b/>
          <w:i/>
          <w:sz w:val="24"/>
          <w:szCs w:val="24"/>
        </w:rPr>
      </w:pPr>
    </w:p>
    <w:p w:rsidR="0059453E" w:rsidRDefault="0059453E" w:rsidP="0059453E">
      <w:pPr>
        <w:widowControl w:val="0"/>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«СОГЛАСОВАНО»</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t xml:space="preserve">            «УТВЕРЖДАЮ»</w:t>
      </w:r>
    </w:p>
    <w:p w:rsidR="0059453E" w:rsidRDefault="0059453E" w:rsidP="005945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Председатель профсоюзного комитета                             Главный врач</w:t>
      </w:r>
    </w:p>
    <w:p w:rsidR="0059453E" w:rsidRDefault="0059453E" w:rsidP="0059453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ГБУЗ «Сортавальская ЦРБ» </w:t>
      </w:r>
      <w:r>
        <w:rPr>
          <w:rFonts w:ascii="Times New Roman" w:hAnsi="Times New Roman"/>
          <w:sz w:val="24"/>
          <w:szCs w:val="24"/>
        </w:rPr>
        <w:tab/>
      </w:r>
      <w:r>
        <w:rPr>
          <w:rFonts w:ascii="Times New Roman" w:hAnsi="Times New Roman"/>
          <w:sz w:val="24"/>
          <w:szCs w:val="24"/>
        </w:rPr>
        <w:tab/>
        <w:t xml:space="preserve">            ГБУЗ «Сортавальская ЦРБ»</w:t>
      </w:r>
    </w:p>
    <w:p w:rsidR="0059453E" w:rsidRDefault="0059453E" w:rsidP="0059453E">
      <w:pPr>
        <w:widowControl w:val="0"/>
        <w:autoSpaceDE w:val="0"/>
        <w:autoSpaceDN w:val="0"/>
        <w:adjustRightInd w:val="0"/>
        <w:spacing w:after="0" w:line="240" w:lineRule="auto"/>
        <w:jc w:val="center"/>
        <w:rPr>
          <w:rFonts w:ascii="Times New Roman" w:hAnsi="Times New Roman"/>
          <w:sz w:val="24"/>
          <w:szCs w:val="24"/>
        </w:rPr>
      </w:pPr>
    </w:p>
    <w:p w:rsidR="0059453E" w:rsidRDefault="0059453E" w:rsidP="005945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w:t>
      </w:r>
      <w:proofErr w:type="spellStart"/>
      <w:r>
        <w:rPr>
          <w:rFonts w:ascii="Times New Roman" w:hAnsi="Times New Roman"/>
          <w:sz w:val="24"/>
          <w:szCs w:val="24"/>
        </w:rPr>
        <w:t>М.Н.Толмачёв</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___________</w:t>
      </w:r>
      <w:proofErr w:type="spellStart"/>
      <w:r>
        <w:rPr>
          <w:rFonts w:ascii="Times New Roman" w:hAnsi="Times New Roman"/>
          <w:sz w:val="24"/>
          <w:szCs w:val="24"/>
        </w:rPr>
        <w:t>Н.И.Григорьева</w:t>
      </w:r>
      <w:proofErr w:type="spellEnd"/>
    </w:p>
    <w:p w:rsidR="0059453E" w:rsidRDefault="0059453E" w:rsidP="0059453E">
      <w:pPr>
        <w:widowControl w:val="0"/>
        <w:autoSpaceDE w:val="0"/>
        <w:autoSpaceDN w:val="0"/>
        <w:adjustRightInd w:val="0"/>
        <w:spacing w:after="0" w:line="240" w:lineRule="auto"/>
        <w:rPr>
          <w:rFonts w:ascii="Times New Roman" w:hAnsi="Times New Roman"/>
          <w:sz w:val="24"/>
          <w:szCs w:val="24"/>
        </w:rPr>
      </w:pPr>
    </w:p>
    <w:p w:rsidR="0059453E" w:rsidRDefault="0059453E" w:rsidP="0059453E">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w:t>
      </w:r>
      <w:r w:rsidR="0079285C">
        <w:rPr>
          <w:rFonts w:ascii="Times New Roman" w:hAnsi="Times New Roman"/>
          <w:b/>
          <w:sz w:val="24"/>
          <w:szCs w:val="24"/>
        </w:rPr>
        <w:t>25</w:t>
      </w:r>
      <w:r>
        <w:rPr>
          <w:rFonts w:ascii="Times New Roman" w:hAnsi="Times New Roman"/>
          <w:b/>
          <w:sz w:val="24"/>
          <w:szCs w:val="24"/>
        </w:rPr>
        <w:t>» февраля 2016 г.</w:t>
      </w:r>
      <w:r>
        <w:rPr>
          <w:rFonts w:ascii="Times New Roman" w:hAnsi="Times New Roman"/>
          <w:b/>
          <w:sz w:val="24"/>
          <w:szCs w:val="24"/>
        </w:rPr>
        <w:tab/>
      </w:r>
      <w:r>
        <w:rPr>
          <w:rFonts w:ascii="Times New Roman" w:hAnsi="Times New Roman"/>
          <w:b/>
          <w:sz w:val="24"/>
          <w:szCs w:val="24"/>
        </w:rPr>
        <w:tab/>
        <w:t xml:space="preserve">                                    «</w:t>
      </w:r>
      <w:r w:rsidR="0079285C">
        <w:rPr>
          <w:rFonts w:ascii="Times New Roman" w:hAnsi="Times New Roman"/>
          <w:b/>
          <w:sz w:val="24"/>
          <w:szCs w:val="24"/>
        </w:rPr>
        <w:t>25</w:t>
      </w:r>
      <w:r>
        <w:rPr>
          <w:rFonts w:ascii="Times New Roman" w:hAnsi="Times New Roman"/>
          <w:b/>
          <w:sz w:val="24"/>
          <w:szCs w:val="24"/>
        </w:rPr>
        <w:t>» февраля 2016 г.</w:t>
      </w:r>
    </w:p>
    <w:p w:rsidR="0059453E" w:rsidRDefault="0059453E" w:rsidP="0059453E">
      <w:pPr>
        <w:spacing w:after="0" w:line="240" w:lineRule="auto"/>
        <w:jc w:val="center"/>
        <w:rPr>
          <w:rFonts w:ascii="Times New Roman" w:hAnsi="Times New Roman"/>
          <w:b/>
          <w:sz w:val="24"/>
          <w:szCs w:val="24"/>
          <w:lang w:bidi="he-IL"/>
        </w:rPr>
      </w:pPr>
    </w:p>
    <w:p w:rsidR="0059453E" w:rsidRDefault="0059453E" w:rsidP="0059453E">
      <w:pPr>
        <w:spacing w:after="0" w:line="240" w:lineRule="auto"/>
        <w:jc w:val="center"/>
        <w:rPr>
          <w:rFonts w:ascii="Times New Roman" w:hAnsi="Times New Roman"/>
          <w:b/>
          <w:sz w:val="24"/>
          <w:szCs w:val="24"/>
          <w:lang w:bidi="he-IL"/>
        </w:rPr>
      </w:pPr>
    </w:p>
    <w:p w:rsidR="0059453E" w:rsidRDefault="0059453E" w:rsidP="0059453E">
      <w:pPr>
        <w:spacing w:after="0" w:line="240" w:lineRule="auto"/>
        <w:jc w:val="center"/>
        <w:rPr>
          <w:rFonts w:ascii="Times New Roman" w:hAnsi="Times New Roman"/>
          <w:b/>
          <w:sz w:val="24"/>
          <w:szCs w:val="24"/>
          <w:lang w:bidi="he-IL"/>
        </w:rPr>
      </w:pPr>
    </w:p>
    <w:p w:rsidR="0059453E" w:rsidRDefault="0059453E" w:rsidP="0059453E">
      <w:pPr>
        <w:spacing w:after="0" w:line="240" w:lineRule="auto"/>
        <w:jc w:val="center"/>
        <w:rPr>
          <w:rFonts w:ascii="Times New Roman" w:hAnsi="Times New Roman"/>
          <w:b/>
          <w:sz w:val="24"/>
          <w:szCs w:val="24"/>
          <w:lang w:bidi="he-IL"/>
        </w:rPr>
      </w:pPr>
      <w:r>
        <w:rPr>
          <w:rFonts w:ascii="Times New Roman" w:hAnsi="Times New Roman"/>
          <w:b/>
          <w:sz w:val="24"/>
          <w:szCs w:val="24"/>
          <w:lang w:bidi="he-IL"/>
        </w:rPr>
        <w:t>ДОПОЛНИТЕЛЬНОЕ СОГЛАШЕНИЕ № 2</w:t>
      </w:r>
    </w:p>
    <w:p w:rsidR="0059453E" w:rsidRDefault="0059453E" w:rsidP="0059453E">
      <w:pPr>
        <w:spacing w:after="0" w:line="240" w:lineRule="auto"/>
        <w:jc w:val="center"/>
        <w:rPr>
          <w:rFonts w:ascii="Times New Roman" w:hAnsi="Times New Roman"/>
          <w:b/>
          <w:sz w:val="24"/>
          <w:szCs w:val="24"/>
          <w:lang w:bidi="he-IL"/>
        </w:rPr>
      </w:pPr>
      <w:r>
        <w:rPr>
          <w:rFonts w:ascii="Times New Roman" w:hAnsi="Times New Roman"/>
          <w:b/>
          <w:sz w:val="24"/>
          <w:szCs w:val="24"/>
          <w:lang w:bidi="he-IL"/>
        </w:rPr>
        <w:t xml:space="preserve"> К КОЛЛЕКТИВНОМУ ДОГОВОРУ ГОСУДАРСТВЕННОГО БЮДЖЕТНОГО УЧРЕЖДЕНИЯ ЗДРАВООХРАНЕНИЯ РЕСПУБЛИКИ КАРЕЛИЯ</w:t>
      </w:r>
    </w:p>
    <w:p w:rsidR="0059453E" w:rsidRDefault="0059453E" w:rsidP="0059453E">
      <w:pPr>
        <w:spacing w:after="0" w:line="240" w:lineRule="auto"/>
        <w:jc w:val="center"/>
        <w:rPr>
          <w:rFonts w:ascii="Times New Roman" w:hAnsi="Times New Roman"/>
          <w:b/>
          <w:caps/>
          <w:sz w:val="24"/>
          <w:szCs w:val="24"/>
        </w:rPr>
      </w:pPr>
      <w:r>
        <w:rPr>
          <w:rFonts w:ascii="Times New Roman" w:hAnsi="Times New Roman"/>
          <w:b/>
          <w:caps/>
          <w:sz w:val="24"/>
          <w:szCs w:val="24"/>
        </w:rPr>
        <w:t>«сортавальская Центральная Районная Больница» НА 2016-2018г.</w:t>
      </w:r>
    </w:p>
    <w:p w:rsidR="0059453E" w:rsidRDefault="0059453E" w:rsidP="0059453E">
      <w:pPr>
        <w:widowControl w:val="0"/>
        <w:autoSpaceDE w:val="0"/>
        <w:autoSpaceDN w:val="0"/>
        <w:adjustRightInd w:val="0"/>
        <w:spacing w:after="0" w:line="240" w:lineRule="auto"/>
        <w:jc w:val="center"/>
        <w:rPr>
          <w:rFonts w:ascii="Times New Roman" w:hAnsi="Times New Roman"/>
          <w:b/>
          <w:bCs/>
          <w:smallCaps/>
          <w:sz w:val="32"/>
          <w:szCs w:val="32"/>
        </w:rPr>
      </w:pPr>
    </w:p>
    <w:p w:rsidR="0059453E" w:rsidRDefault="0059453E" w:rsidP="0059453E">
      <w:pPr>
        <w:widowControl w:val="0"/>
        <w:suppressAutoHyphens/>
        <w:autoSpaceDN w:val="0"/>
        <w:spacing w:after="120" w:line="240" w:lineRule="auto"/>
        <w:jc w:val="center"/>
        <w:textAlignment w:val="baseline"/>
        <w:rPr>
          <w:rFonts w:ascii="Times New Roman" w:hAnsi="Times New Roman"/>
          <w:b/>
          <w:bCs/>
          <w:kern w:val="3"/>
          <w:sz w:val="24"/>
          <w:szCs w:val="24"/>
        </w:rPr>
      </w:pPr>
      <w:r>
        <w:rPr>
          <w:rFonts w:ascii="Times New Roman" w:hAnsi="Times New Roman"/>
          <w:b/>
          <w:bCs/>
          <w:kern w:val="3"/>
          <w:sz w:val="24"/>
          <w:szCs w:val="24"/>
        </w:rPr>
        <w:t xml:space="preserve">О ВНЕСЕНИИ ДОПОЛНЕНИЙ В ОТДЕЛЬНЫЕ ПОЛОЖЕНИЯ КОЛЛЕКТИВНОГО ДОГОВОРА </w:t>
      </w:r>
    </w:p>
    <w:p w:rsidR="0059453E" w:rsidRDefault="0059453E" w:rsidP="0059453E">
      <w:pPr>
        <w:widowControl w:val="0"/>
        <w:autoSpaceDE w:val="0"/>
        <w:autoSpaceDN w:val="0"/>
        <w:adjustRightInd w:val="0"/>
        <w:spacing w:after="0" w:line="240" w:lineRule="auto"/>
        <w:jc w:val="center"/>
        <w:rPr>
          <w:rFonts w:ascii="Times New Roman" w:hAnsi="Times New Roman"/>
          <w:b/>
          <w:bCs/>
          <w:smallCaps/>
          <w:sz w:val="32"/>
          <w:szCs w:val="32"/>
        </w:rPr>
      </w:pPr>
    </w:p>
    <w:p w:rsidR="0059453E" w:rsidRDefault="0059453E" w:rsidP="0059453E">
      <w:pPr>
        <w:widowControl w:val="0"/>
        <w:autoSpaceDE w:val="0"/>
        <w:autoSpaceDN w:val="0"/>
        <w:adjustRightInd w:val="0"/>
        <w:spacing w:after="0" w:line="240" w:lineRule="auto"/>
        <w:jc w:val="center"/>
        <w:rPr>
          <w:rFonts w:ascii="Times New Roman" w:hAnsi="Times New Roman"/>
          <w:sz w:val="24"/>
          <w:szCs w:val="20"/>
        </w:rPr>
      </w:pPr>
    </w:p>
    <w:p w:rsidR="0059453E" w:rsidRDefault="0059453E" w:rsidP="0059453E">
      <w:pPr>
        <w:widowControl w:val="0"/>
        <w:autoSpaceDE w:val="0"/>
        <w:autoSpaceDN w:val="0"/>
        <w:adjustRightInd w:val="0"/>
        <w:spacing w:after="0" w:line="240" w:lineRule="auto"/>
        <w:jc w:val="center"/>
        <w:rPr>
          <w:rFonts w:ascii="Times New Roman" w:hAnsi="Times New Roman"/>
          <w:b/>
          <w:bCs/>
          <w:sz w:val="32"/>
          <w:szCs w:val="20"/>
        </w:rPr>
      </w:pPr>
    </w:p>
    <w:p w:rsidR="0059453E" w:rsidRDefault="0059453E" w:rsidP="0059453E">
      <w:pPr>
        <w:widowControl w:val="0"/>
        <w:autoSpaceDE w:val="0"/>
        <w:autoSpaceDN w:val="0"/>
        <w:adjustRightInd w:val="0"/>
        <w:spacing w:after="0" w:line="240" w:lineRule="auto"/>
        <w:jc w:val="center"/>
        <w:rPr>
          <w:rFonts w:ascii="Times New Roman" w:hAnsi="Times New Roman"/>
          <w:b/>
          <w:bCs/>
          <w:sz w:val="32"/>
          <w:szCs w:val="20"/>
        </w:rPr>
      </w:pPr>
    </w:p>
    <w:p w:rsidR="0059453E" w:rsidRDefault="0059453E" w:rsidP="0059453E">
      <w:pPr>
        <w:widowControl w:val="0"/>
        <w:autoSpaceDE w:val="0"/>
        <w:autoSpaceDN w:val="0"/>
        <w:adjustRightInd w:val="0"/>
        <w:spacing w:after="0" w:line="240" w:lineRule="auto"/>
        <w:jc w:val="center"/>
        <w:rPr>
          <w:rFonts w:ascii="Times New Roman" w:hAnsi="Times New Roman"/>
          <w:sz w:val="24"/>
          <w:szCs w:val="24"/>
          <w:lang w:bidi="he-IL"/>
        </w:rPr>
      </w:pPr>
    </w:p>
    <w:p w:rsidR="0059453E" w:rsidRDefault="0059453E" w:rsidP="0059453E">
      <w:pPr>
        <w:widowControl w:val="0"/>
        <w:autoSpaceDE w:val="0"/>
        <w:autoSpaceDN w:val="0"/>
        <w:adjustRightInd w:val="0"/>
        <w:spacing w:after="0" w:line="240" w:lineRule="auto"/>
        <w:jc w:val="center"/>
        <w:rPr>
          <w:rFonts w:ascii="Times New Roman" w:hAnsi="Times New Roman"/>
          <w:sz w:val="24"/>
          <w:szCs w:val="24"/>
          <w:lang w:bidi="he-IL"/>
        </w:rPr>
      </w:pPr>
    </w:p>
    <w:p w:rsidR="0059453E" w:rsidRDefault="0059453E" w:rsidP="0059453E">
      <w:pPr>
        <w:widowControl w:val="0"/>
        <w:autoSpaceDE w:val="0"/>
        <w:autoSpaceDN w:val="0"/>
        <w:adjustRightInd w:val="0"/>
        <w:spacing w:after="0" w:line="240" w:lineRule="auto"/>
        <w:jc w:val="center"/>
        <w:rPr>
          <w:rFonts w:ascii="Times New Roman" w:hAnsi="Times New Roman"/>
          <w:sz w:val="24"/>
          <w:szCs w:val="24"/>
          <w:lang w:bidi="he-IL"/>
        </w:rPr>
      </w:pPr>
    </w:p>
    <w:p w:rsidR="0059453E" w:rsidRDefault="0059453E" w:rsidP="0059453E">
      <w:pPr>
        <w:widowControl w:val="0"/>
        <w:autoSpaceDE w:val="0"/>
        <w:autoSpaceDN w:val="0"/>
        <w:adjustRightInd w:val="0"/>
        <w:spacing w:after="0" w:line="240" w:lineRule="auto"/>
        <w:jc w:val="center"/>
        <w:rPr>
          <w:rFonts w:ascii="Times New Roman" w:hAnsi="Times New Roman"/>
          <w:sz w:val="24"/>
          <w:szCs w:val="24"/>
          <w:lang w:bidi="he-IL"/>
        </w:rPr>
      </w:pPr>
    </w:p>
    <w:p w:rsidR="0059453E" w:rsidRDefault="0059453E" w:rsidP="0059453E">
      <w:pPr>
        <w:pStyle w:val="a3"/>
        <w:tabs>
          <w:tab w:val="left" w:pos="2772"/>
        </w:tabs>
        <w:jc w:val="right"/>
        <w:rPr>
          <w:rFonts w:ascii="Times New Roman" w:hAnsi="Times New Roman"/>
          <w:color w:val="000000"/>
          <w:sz w:val="24"/>
          <w:szCs w:val="24"/>
        </w:rPr>
      </w:pPr>
      <w:r>
        <w:rPr>
          <w:rFonts w:ascii="Times New Roman" w:hAnsi="Times New Roman"/>
          <w:color w:val="000000"/>
          <w:sz w:val="24"/>
          <w:szCs w:val="24"/>
        </w:rPr>
        <w:t xml:space="preserve">                                                                       Принято на заседании</w:t>
      </w:r>
    </w:p>
    <w:p w:rsidR="0059453E" w:rsidRDefault="0059453E" w:rsidP="0059453E">
      <w:pPr>
        <w:pStyle w:val="a3"/>
        <w:tabs>
          <w:tab w:val="left" w:pos="2772"/>
        </w:tabs>
        <w:jc w:val="right"/>
        <w:rPr>
          <w:rFonts w:ascii="Times New Roman" w:hAnsi="Times New Roman"/>
          <w:color w:val="000000"/>
          <w:sz w:val="24"/>
          <w:szCs w:val="24"/>
        </w:rPr>
      </w:pPr>
      <w:r>
        <w:rPr>
          <w:rFonts w:ascii="Times New Roman" w:hAnsi="Times New Roman"/>
          <w:color w:val="000000"/>
          <w:sz w:val="24"/>
          <w:szCs w:val="24"/>
        </w:rPr>
        <w:t xml:space="preserve"> постоянно  действующей комиссии </w:t>
      </w:r>
    </w:p>
    <w:p w:rsidR="0059453E" w:rsidRDefault="0059453E" w:rsidP="0059453E">
      <w:pPr>
        <w:pStyle w:val="a3"/>
        <w:tabs>
          <w:tab w:val="left" w:pos="2772"/>
        </w:tabs>
        <w:jc w:val="right"/>
        <w:rPr>
          <w:rFonts w:ascii="Times New Roman" w:hAnsi="Times New Roman"/>
          <w:color w:val="000000"/>
          <w:sz w:val="24"/>
          <w:szCs w:val="24"/>
        </w:rPr>
      </w:pPr>
      <w:r>
        <w:rPr>
          <w:rFonts w:ascii="Times New Roman" w:hAnsi="Times New Roman"/>
          <w:color w:val="000000"/>
          <w:sz w:val="24"/>
          <w:szCs w:val="24"/>
        </w:rPr>
        <w:t xml:space="preserve">                                                                             по  внесению дополнений, изменений</w:t>
      </w:r>
    </w:p>
    <w:p w:rsidR="0059453E" w:rsidRDefault="0059453E" w:rsidP="0059453E">
      <w:pPr>
        <w:pStyle w:val="a3"/>
        <w:tabs>
          <w:tab w:val="left" w:pos="2772"/>
        </w:tabs>
        <w:jc w:val="right"/>
        <w:rPr>
          <w:rFonts w:ascii="Times New Roman" w:hAnsi="Times New Roman"/>
          <w:color w:val="000000"/>
          <w:sz w:val="24"/>
          <w:szCs w:val="24"/>
        </w:rPr>
      </w:pPr>
      <w:r>
        <w:rPr>
          <w:rFonts w:ascii="Times New Roman" w:hAnsi="Times New Roman"/>
          <w:color w:val="000000"/>
          <w:sz w:val="24"/>
          <w:szCs w:val="24"/>
        </w:rPr>
        <w:t xml:space="preserve">                                                                                  и контролю, за  исполнением</w:t>
      </w:r>
    </w:p>
    <w:p w:rsidR="0059453E" w:rsidRDefault="0059453E" w:rsidP="0059453E">
      <w:pPr>
        <w:pStyle w:val="a3"/>
        <w:tabs>
          <w:tab w:val="left" w:pos="2772"/>
        </w:tabs>
        <w:jc w:val="right"/>
        <w:rPr>
          <w:rFonts w:ascii="Times New Roman" w:hAnsi="Times New Roman"/>
          <w:color w:val="000000"/>
          <w:sz w:val="24"/>
          <w:szCs w:val="24"/>
        </w:rPr>
      </w:pPr>
      <w:r>
        <w:rPr>
          <w:rFonts w:ascii="Times New Roman" w:hAnsi="Times New Roman"/>
          <w:color w:val="000000"/>
          <w:sz w:val="24"/>
          <w:szCs w:val="24"/>
        </w:rPr>
        <w:t xml:space="preserve">                                                                           коллективного договора </w:t>
      </w:r>
    </w:p>
    <w:p w:rsidR="0059453E" w:rsidRDefault="0059453E" w:rsidP="0059453E">
      <w:pPr>
        <w:pStyle w:val="a3"/>
        <w:tabs>
          <w:tab w:val="left" w:pos="2772"/>
        </w:tabs>
        <w:jc w:val="right"/>
        <w:rPr>
          <w:i/>
        </w:rPr>
      </w:pPr>
      <w:r>
        <w:rPr>
          <w:rFonts w:ascii="Times New Roman" w:hAnsi="Times New Roman"/>
          <w:color w:val="000000"/>
          <w:sz w:val="24"/>
          <w:szCs w:val="24"/>
        </w:rPr>
        <w:t xml:space="preserve">                                                                                                   ГБУЗ «Сортавальская ЦРБ»</w:t>
      </w:r>
      <w:r>
        <w:rPr>
          <w:i/>
        </w:rPr>
        <w:t> </w:t>
      </w:r>
    </w:p>
    <w:p w:rsidR="0059453E" w:rsidRDefault="0059453E" w:rsidP="0059453E">
      <w:pPr>
        <w:widowControl w:val="0"/>
        <w:tabs>
          <w:tab w:val="left" w:pos="2772"/>
        </w:tabs>
        <w:autoSpaceDE w:val="0"/>
        <w:autoSpaceDN w:val="0"/>
        <w:adjustRightInd w:val="0"/>
        <w:spacing w:after="0" w:line="240" w:lineRule="auto"/>
        <w:jc w:val="right"/>
        <w:rPr>
          <w:rFonts w:ascii="Times New Roman" w:hAnsi="Times New Roman"/>
          <w:i/>
          <w:sz w:val="24"/>
          <w:szCs w:val="24"/>
        </w:rPr>
      </w:pPr>
    </w:p>
    <w:p w:rsidR="0059453E" w:rsidRDefault="0059453E" w:rsidP="0059453E">
      <w:pPr>
        <w:widowControl w:val="0"/>
        <w:tabs>
          <w:tab w:val="left" w:pos="2772"/>
        </w:tabs>
        <w:autoSpaceDE w:val="0"/>
        <w:autoSpaceDN w:val="0"/>
        <w:adjustRightInd w:val="0"/>
        <w:spacing w:after="0" w:line="240" w:lineRule="auto"/>
        <w:jc w:val="right"/>
        <w:rPr>
          <w:rFonts w:ascii="Times New Roman" w:hAnsi="Times New Roman"/>
          <w:b/>
          <w:i/>
          <w:sz w:val="24"/>
          <w:szCs w:val="24"/>
        </w:rPr>
      </w:pPr>
    </w:p>
    <w:p w:rsidR="0059453E" w:rsidRDefault="0059453E" w:rsidP="0059453E">
      <w:pPr>
        <w:widowControl w:val="0"/>
        <w:tabs>
          <w:tab w:val="left" w:pos="2772"/>
        </w:tabs>
        <w:autoSpaceDE w:val="0"/>
        <w:autoSpaceDN w:val="0"/>
        <w:adjustRightInd w:val="0"/>
        <w:spacing w:after="0" w:line="240" w:lineRule="auto"/>
        <w:jc w:val="right"/>
        <w:rPr>
          <w:rFonts w:ascii="Times New Roman" w:hAnsi="Times New Roman"/>
          <w:b/>
          <w:i/>
          <w:sz w:val="24"/>
          <w:szCs w:val="24"/>
        </w:rPr>
      </w:pPr>
    </w:p>
    <w:p w:rsidR="0059453E" w:rsidRDefault="0059453E" w:rsidP="0059453E">
      <w:pPr>
        <w:pStyle w:val="a3"/>
        <w:jc w:val="right"/>
      </w:pPr>
      <w:r>
        <w:t>протокол заседания  № 2</w:t>
      </w:r>
    </w:p>
    <w:p w:rsidR="0059453E" w:rsidRDefault="0059453E" w:rsidP="0059453E">
      <w:pPr>
        <w:pStyle w:val="a3"/>
        <w:jc w:val="right"/>
      </w:pPr>
      <w:r>
        <w:t>от «</w:t>
      </w:r>
      <w:r w:rsidR="0079285C">
        <w:t>25</w:t>
      </w:r>
      <w:r>
        <w:t xml:space="preserve"> » февраля 2016г.</w:t>
      </w:r>
    </w:p>
    <w:p w:rsidR="0059453E" w:rsidRDefault="0059453E" w:rsidP="0059453E">
      <w:pPr>
        <w:pStyle w:val="a3"/>
        <w:jc w:val="right"/>
        <w:rPr>
          <w:rFonts w:ascii="Times New Roman" w:hAnsi="Times New Roman"/>
          <w:sz w:val="24"/>
          <w:szCs w:val="24"/>
          <w:lang w:bidi="he-IL"/>
        </w:rPr>
      </w:pPr>
      <w:r>
        <w:rPr>
          <w:rFonts w:ascii="Times New Roman" w:hAnsi="Times New Roman"/>
          <w:sz w:val="24"/>
          <w:szCs w:val="24"/>
          <w:lang w:bidi="he-IL"/>
        </w:rPr>
        <w:t xml:space="preserve">                                                     </w:t>
      </w:r>
    </w:p>
    <w:p w:rsidR="0059453E" w:rsidRDefault="0059453E" w:rsidP="0059453E">
      <w:pPr>
        <w:widowControl w:val="0"/>
        <w:autoSpaceDE w:val="0"/>
        <w:autoSpaceDN w:val="0"/>
        <w:adjustRightInd w:val="0"/>
        <w:spacing w:after="0" w:line="240" w:lineRule="auto"/>
        <w:jc w:val="both"/>
        <w:rPr>
          <w:rFonts w:ascii="Times New Roman" w:hAnsi="Times New Roman"/>
          <w:sz w:val="24"/>
          <w:szCs w:val="24"/>
          <w:lang w:bidi="he-IL"/>
        </w:rPr>
      </w:pPr>
    </w:p>
    <w:p w:rsidR="0059453E" w:rsidRDefault="0059453E" w:rsidP="0059453E">
      <w:pPr>
        <w:widowControl w:val="0"/>
        <w:autoSpaceDE w:val="0"/>
        <w:autoSpaceDN w:val="0"/>
        <w:adjustRightInd w:val="0"/>
        <w:spacing w:after="0" w:line="240" w:lineRule="auto"/>
        <w:jc w:val="both"/>
        <w:rPr>
          <w:rFonts w:ascii="Times New Roman" w:hAnsi="Times New Roman"/>
          <w:sz w:val="24"/>
          <w:szCs w:val="24"/>
          <w:lang w:bidi="he-IL"/>
        </w:rPr>
      </w:pPr>
    </w:p>
    <w:p w:rsidR="0059453E" w:rsidRDefault="0059453E" w:rsidP="0059453E">
      <w:pPr>
        <w:widowControl w:val="0"/>
        <w:autoSpaceDE w:val="0"/>
        <w:autoSpaceDN w:val="0"/>
        <w:adjustRightInd w:val="0"/>
        <w:spacing w:after="0" w:line="240" w:lineRule="auto"/>
        <w:jc w:val="both"/>
        <w:rPr>
          <w:rFonts w:ascii="Times New Roman" w:hAnsi="Times New Roman"/>
          <w:sz w:val="24"/>
          <w:szCs w:val="24"/>
          <w:lang w:bidi="he-IL"/>
        </w:rPr>
      </w:pPr>
    </w:p>
    <w:p w:rsidR="0059453E" w:rsidRDefault="0059453E" w:rsidP="0059453E">
      <w:pPr>
        <w:widowControl w:val="0"/>
        <w:autoSpaceDE w:val="0"/>
        <w:autoSpaceDN w:val="0"/>
        <w:adjustRightInd w:val="0"/>
        <w:spacing w:after="0" w:line="240" w:lineRule="auto"/>
        <w:rPr>
          <w:rFonts w:ascii="Times New Roman" w:hAnsi="Times New Roman"/>
          <w:sz w:val="24"/>
          <w:szCs w:val="24"/>
          <w:lang w:bidi="he-IL"/>
        </w:rPr>
      </w:pPr>
      <w:r>
        <w:rPr>
          <w:rFonts w:ascii="Times New Roman" w:hAnsi="Times New Roman"/>
          <w:sz w:val="24"/>
          <w:szCs w:val="24"/>
          <w:lang w:bidi="he-IL"/>
        </w:rPr>
        <w:t xml:space="preserve">                                                     </w:t>
      </w:r>
    </w:p>
    <w:p w:rsidR="0059453E" w:rsidRDefault="0059453E" w:rsidP="0059453E">
      <w:pPr>
        <w:widowControl w:val="0"/>
        <w:autoSpaceDE w:val="0"/>
        <w:autoSpaceDN w:val="0"/>
        <w:adjustRightInd w:val="0"/>
        <w:spacing w:after="0" w:line="240" w:lineRule="auto"/>
        <w:rPr>
          <w:rFonts w:ascii="Times New Roman" w:hAnsi="Times New Roman"/>
          <w:sz w:val="24"/>
          <w:szCs w:val="24"/>
          <w:lang w:bidi="he-IL"/>
        </w:rPr>
      </w:pPr>
    </w:p>
    <w:p w:rsidR="0059453E" w:rsidRDefault="0059453E" w:rsidP="0059453E">
      <w:pPr>
        <w:widowControl w:val="0"/>
        <w:autoSpaceDE w:val="0"/>
        <w:autoSpaceDN w:val="0"/>
        <w:adjustRightInd w:val="0"/>
        <w:spacing w:after="0" w:line="240" w:lineRule="auto"/>
        <w:rPr>
          <w:rFonts w:ascii="Times New Roman" w:hAnsi="Times New Roman"/>
          <w:sz w:val="24"/>
          <w:szCs w:val="24"/>
          <w:lang w:bidi="he-IL"/>
        </w:rPr>
      </w:pPr>
    </w:p>
    <w:p w:rsidR="0059453E" w:rsidRDefault="0059453E" w:rsidP="0059453E">
      <w:pPr>
        <w:widowControl w:val="0"/>
        <w:autoSpaceDE w:val="0"/>
        <w:autoSpaceDN w:val="0"/>
        <w:adjustRightInd w:val="0"/>
        <w:spacing w:after="0" w:line="240" w:lineRule="auto"/>
        <w:rPr>
          <w:rFonts w:ascii="Times New Roman" w:hAnsi="Times New Roman"/>
          <w:sz w:val="24"/>
          <w:szCs w:val="24"/>
          <w:lang w:bidi="he-IL"/>
        </w:rPr>
      </w:pPr>
    </w:p>
    <w:p w:rsidR="0059453E" w:rsidRDefault="0059453E" w:rsidP="0059453E">
      <w:pPr>
        <w:widowControl w:val="0"/>
        <w:autoSpaceDE w:val="0"/>
        <w:autoSpaceDN w:val="0"/>
        <w:adjustRightInd w:val="0"/>
        <w:spacing w:after="0" w:line="240" w:lineRule="auto"/>
        <w:rPr>
          <w:rFonts w:ascii="Times New Roman" w:hAnsi="Times New Roman"/>
          <w:sz w:val="24"/>
          <w:szCs w:val="24"/>
          <w:lang w:bidi="he-IL"/>
        </w:rPr>
      </w:pPr>
    </w:p>
    <w:p w:rsidR="0059453E" w:rsidRDefault="0059453E" w:rsidP="0059453E">
      <w:pPr>
        <w:widowControl w:val="0"/>
        <w:autoSpaceDE w:val="0"/>
        <w:autoSpaceDN w:val="0"/>
        <w:adjustRightInd w:val="0"/>
        <w:spacing w:after="0" w:line="240" w:lineRule="auto"/>
        <w:rPr>
          <w:rFonts w:ascii="Times New Roman" w:hAnsi="Times New Roman"/>
          <w:sz w:val="24"/>
          <w:szCs w:val="24"/>
          <w:lang w:bidi="he-IL"/>
        </w:rPr>
      </w:pPr>
    </w:p>
    <w:p w:rsidR="0059453E" w:rsidRDefault="0059453E" w:rsidP="0059453E">
      <w:pPr>
        <w:widowControl w:val="0"/>
        <w:autoSpaceDE w:val="0"/>
        <w:autoSpaceDN w:val="0"/>
        <w:adjustRightInd w:val="0"/>
        <w:spacing w:after="0" w:line="240" w:lineRule="auto"/>
        <w:rPr>
          <w:rFonts w:ascii="Times New Roman" w:hAnsi="Times New Roman"/>
          <w:sz w:val="24"/>
          <w:szCs w:val="24"/>
          <w:lang w:bidi="he-IL"/>
        </w:rPr>
      </w:pPr>
    </w:p>
    <w:p w:rsidR="0059453E" w:rsidRDefault="0059453E" w:rsidP="0059453E">
      <w:pPr>
        <w:widowControl w:val="0"/>
        <w:autoSpaceDE w:val="0"/>
        <w:autoSpaceDN w:val="0"/>
        <w:adjustRightInd w:val="0"/>
        <w:spacing w:after="0" w:line="240" w:lineRule="auto"/>
        <w:rPr>
          <w:rFonts w:ascii="Times New Roman" w:hAnsi="Times New Roman"/>
          <w:sz w:val="24"/>
          <w:szCs w:val="24"/>
          <w:lang w:bidi="he-IL"/>
        </w:rPr>
      </w:pPr>
    </w:p>
    <w:p w:rsidR="0059453E" w:rsidRDefault="0059453E" w:rsidP="0059453E">
      <w:pPr>
        <w:widowControl w:val="0"/>
        <w:autoSpaceDE w:val="0"/>
        <w:autoSpaceDN w:val="0"/>
        <w:adjustRightInd w:val="0"/>
        <w:spacing w:after="0" w:line="240" w:lineRule="auto"/>
        <w:rPr>
          <w:rFonts w:ascii="Times New Roman" w:hAnsi="Times New Roman"/>
          <w:b/>
          <w:sz w:val="24"/>
          <w:szCs w:val="24"/>
          <w:lang w:bidi="he-IL"/>
        </w:rPr>
      </w:pPr>
      <w:r>
        <w:rPr>
          <w:rFonts w:ascii="Times New Roman" w:hAnsi="Times New Roman"/>
          <w:sz w:val="24"/>
          <w:szCs w:val="24"/>
          <w:lang w:bidi="he-IL"/>
        </w:rPr>
        <w:t xml:space="preserve">                                                                 </w:t>
      </w:r>
      <w:r>
        <w:rPr>
          <w:rFonts w:ascii="Times New Roman" w:hAnsi="Times New Roman"/>
          <w:b/>
          <w:sz w:val="24"/>
          <w:szCs w:val="24"/>
          <w:lang w:bidi="he-IL"/>
        </w:rPr>
        <w:t>Сортавала 2016</w:t>
      </w:r>
    </w:p>
    <w:p w:rsidR="00A378D0" w:rsidRPr="00627F53" w:rsidRDefault="00A378D0" w:rsidP="00A378D0">
      <w:pPr>
        <w:spacing w:after="0" w:line="240" w:lineRule="auto"/>
        <w:jc w:val="both"/>
        <w:rPr>
          <w:b/>
          <w:i/>
        </w:rPr>
      </w:pPr>
      <w:r w:rsidRPr="0029418B">
        <w:rPr>
          <w:rFonts w:ascii="Times New Roman" w:hAnsi="Times New Roman"/>
          <w:b/>
          <w:sz w:val="24"/>
          <w:szCs w:val="24"/>
          <w:lang w:bidi="he-IL"/>
        </w:rPr>
        <w:lastRenderedPageBreak/>
        <w:t>1.пп.5, п.2.9 «</w:t>
      </w:r>
      <w:r w:rsidRPr="0029418B">
        <w:rPr>
          <w:rFonts w:ascii="Times New Roman" w:hAnsi="Times New Roman"/>
          <w:sz w:val="24"/>
          <w:szCs w:val="24"/>
          <w:lang w:bidi="he-IL"/>
        </w:rPr>
        <w:t xml:space="preserve">Увольнение работников членов профсоюза по инициативе работодателя в связи с сокращением штата производится с предварительного согласия профкома» </w:t>
      </w:r>
      <w:r w:rsidRPr="0029418B">
        <w:rPr>
          <w:rFonts w:ascii="Times New Roman" w:hAnsi="Times New Roman"/>
          <w:b/>
          <w:sz w:val="24"/>
          <w:szCs w:val="24"/>
          <w:u w:val="single"/>
          <w:lang w:bidi="he-IL"/>
        </w:rPr>
        <w:t>изложить в новой редакции</w:t>
      </w:r>
      <w:r w:rsidRPr="0029418B">
        <w:rPr>
          <w:rFonts w:ascii="Times New Roman" w:hAnsi="Times New Roman"/>
          <w:sz w:val="24"/>
          <w:szCs w:val="24"/>
          <w:lang w:bidi="he-IL"/>
        </w:rPr>
        <w:t>: «</w:t>
      </w:r>
      <w:r w:rsidR="00627F53" w:rsidRPr="00627F53">
        <w:rPr>
          <w:b/>
          <w:i/>
        </w:rPr>
        <w:t>Увольнение работников, являющихся членами профсоюза, по основаниям, предусмотренным пунктами 2, 3 или 5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статьей 373 настоящего Кодекса.</w:t>
      </w:r>
    </w:p>
    <w:p w:rsidR="00627F53" w:rsidRPr="0029418B" w:rsidRDefault="00627F53" w:rsidP="00A378D0">
      <w:pPr>
        <w:spacing w:after="0" w:line="240" w:lineRule="auto"/>
        <w:jc w:val="both"/>
        <w:rPr>
          <w:rFonts w:ascii="Times New Roman" w:hAnsi="Times New Roman"/>
          <w:b/>
          <w:i/>
          <w:sz w:val="24"/>
          <w:szCs w:val="24"/>
          <w:lang w:bidi="he-IL"/>
        </w:rPr>
      </w:pPr>
    </w:p>
    <w:p w:rsidR="00A378D0" w:rsidRPr="0029418B" w:rsidRDefault="00A378D0" w:rsidP="00A378D0">
      <w:pPr>
        <w:spacing w:after="0" w:line="240" w:lineRule="auto"/>
        <w:jc w:val="both"/>
        <w:rPr>
          <w:rFonts w:ascii="Times New Roman" w:hAnsi="Times New Roman"/>
          <w:sz w:val="24"/>
          <w:szCs w:val="24"/>
          <w:lang w:bidi="he-IL"/>
        </w:rPr>
      </w:pPr>
      <w:r w:rsidRPr="0029418B">
        <w:rPr>
          <w:rFonts w:ascii="Times New Roman" w:hAnsi="Times New Roman"/>
          <w:b/>
          <w:sz w:val="24"/>
          <w:szCs w:val="24"/>
          <w:lang w:bidi="he-IL"/>
        </w:rPr>
        <w:t xml:space="preserve"> 2.п.4.8</w:t>
      </w:r>
      <w:r w:rsidRPr="0029418B">
        <w:rPr>
          <w:rFonts w:ascii="Times New Roman" w:hAnsi="Times New Roman"/>
          <w:sz w:val="24"/>
          <w:szCs w:val="24"/>
          <w:lang w:bidi="he-IL"/>
        </w:rPr>
        <w:t xml:space="preserve"> «Предоставлять отпуск без сохранения средней заработной платы:</w:t>
      </w:r>
    </w:p>
    <w:p w:rsidR="00A378D0" w:rsidRPr="0029418B" w:rsidRDefault="00A378D0" w:rsidP="00A378D0">
      <w:pPr>
        <w:shd w:val="clear" w:color="auto" w:fill="FFFFFF"/>
        <w:jc w:val="both"/>
        <w:rPr>
          <w:rFonts w:ascii="Times New Roman" w:hAnsi="Times New Roman"/>
          <w:b/>
          <w:i/>
          <w:sz w:val="24"/>
          <w:szCs w:val="24"/>
        </w:rPr>
      </w:pPr>
      <w:r w:rsidRPr="0029418B">
        <w:rPr>
          <w:rFonts w:ascii="Times New Roman" w:hAnsi="Times New Roman"/>
          <w:sz w:val="24"/>
          <w:szCs w:val="24"/>
          <w:lang w:bidi="he-IL"/>
        </w:rPr>
        <w:t xml:space="preserve">-3 календарных дня в случаях рождения ребенка, регистрации брака, смерти близких  родственников» </w:t>
      </w:r>
      <w:r w:rsidRPr="0029418B">
        <w:rPr>
          <w:rFonts w:ascii="Times New Roman" w:hAnsi="Times New Roman"/>
          <w:b/>
          <w:sz w:val="24"/>
          <w:szCs w:val="24"/>
          <w:u w:val="single"/>
          <w:lang w:bidi="he-IL"/>
        </w:rPr>
        <w:t>изложить в новой редакции</w:t>
      </w:r>
      <w:r w:rsidRPr="0029418B">
        <w:rPr>
          <w:rFonts w:ascii="Times New Roman" w:hAnsi="Times New Roman"/>
          <w:sz w:val="24"/>
          <w:szCs w:val="24"/>
          <w:lang w:bidi="he-IL"/>
        </w:rPr>
        <w:t>: «</w:t>
      </w:r>
      <w:r w:rsidRPr="0029418B">
        <w:rPr>
          <w:rFonts w:ascii="Times New Roman" w:hAnsi="Times New Roman"/>
          <w:b/>
          <w:i/>
          <w:sz w:val="24"/>
          <w:szCs w:val="24"/>
          <w:lang w:bidi="he-IL"/>
        </w:rPr>
        <w:t xml:space="preserve">Предоставлять отпуск без сохранения средней заработной платы: </w:t>
      </w:r>
      <w:r w:rsidRPr="0029418B">
        <w:rPr>
          <w:rFonts w:ascii="Times New Roman" w:hAnsi="Times New Roman"/>
          <w:b/>
          <w:i/>
          <w:sz w:val="24"/>
          <w:szCs w:val="24"/>
        </w:rPr>
        <w:t>работникам в случаях рождения ребенка, регистрации брака, смерти близких родственников - до пяти календарных дней»;</w:t>
      </w:r>
    </w:p>
    <w:p w:rsidR="00A378D0" w:rsidRPr="0029418B" w:rsidRDefault="00A378D0" w:rsidP="00A378D0">
      <w:pPr>
        <w:spacing w:after="0" w:line="240" w:lineRule="auto"/>
        <w:jc w:val="both"/>
        <w:rPr>
          <w:rFonts w:ascii="Times New Roman" w:hAnsi="Times New Roman"/>
          <w:b/>
          <w:sz w:val="24"/>
          <w:szCs w:val="24"/>
          <w:lang w:bidi="he-IL"/>
        </w:rPr>
      </w:pPr>
      <w:r w:rsidRPr="0029418B">
        <w:rPr>
          <w:rFonts w:ascii="Times New Roman" w:hAnsi="Times New Roman"/>
          <w:b/>
          <w:sz w:val="24"/>
          <w:szCs w:val="24"/>
          <w:lang w:bidi="he-IL"/>
        </w:rPr>
        <w:t xml:space="preserve">3.п.6.1.5. </w:t>
      </w:r>
      <w:r w:rsidRPr="0029418B">
        <w:rPr>
          <w:rFonts w:ascii="Times New Roman" w:hAnsi="Times New Roman"/>
          <w:sz w:val="24"/>
          <w:szCs w:val="24"/>
          <w:lang w:bidi="he-IL"/>
        </w:rPr>
        <w:t xml:space="preserve">коллективного договора слова «поэтапной аттестации рабочих мест по условиям труда», «аттестации рабочих мест», «аттестации» </w:t>
      </w:r>
      <w:r w:rsidRPr="0029418B">
        <w:rPr>
          <w:rFonts w:ascii="Times New Roman" w:hAnsi="Times New Roman"/>
          <w:b/>
          <w:sz w:val="24"/>
          <w:szCs w:val="24"/>
          <w:u w:val="single"/>
          <w:lang w:bidi="he-IL"/>
        </w:rPr>
        <w:t xml:space="preserve">заменить словами </w:t>
      </w:r>
      <w:r w:rsidRPr="0029418B">
        <w:rPr>
          <w:rFonts w:ascii="Times New Roman" w:hAnsi="Times New Roman"/>
          <w:b/>
          <w:sz w:val="24"/>
          <w:szCs w:val="24"/>
          <w:lang w:bidi="he-IL"/>
        </w:rPr>
        <w:t>«</w:t>
      </w:r>
      <w:r w:rsidRPr="0029418B">
        <w:rPr>
          <w:rFonts w:ascii="Times New Roman" w:hAnsi="Times New Roman"/>
          <w:b/>
          <w:i/>
          <w:sz w:val="24"/>
          <w:szCs w:val="24"/>
          <w:lang w:bidi="he-IL"/>
        </w:rPr>
        <w:t>Специальной оценки условий труда</w:t>
      </w:r>
      <w:r w:rsidRPr="0029418B">
        <w:rPr>
          <w:rFonts w:ascii="Times New Roman" w:hAnsi="Times New Roman"/>
          <w:b/>
          <w:sz w:val="24"/>
          <w:szCs w:val="24"/>
          <w:lang w:bidi="he-IL"/>
        </w:rPr>
        <w:t>»;</w:t>
      </w:r>
    </w:p>
    <w:p w:rsidR="00A378D0" w:rsidRPr="0029418B" w:rsidRDefault="00A378D0" w:rsidP="00A378D0">
      <w:pPr>
        <w:spacing w:after="0" w:line="240" w:lineRule="auto"/>
        <w:jc w:val="both"/>
        <w:rPr>
          <w:rFonts w:ascii="Times New Roman" w:hAnsi="Times New Roman"/>
          <w:b/>
          <w:sz w:val="24"/>
          <w:szCs w:val="24"/>
          <w:lang w:bidi="he-IL"/>
        </w:rPr>
      </w:pPr>
    </w:p>
    <w:p w:rsidR="00A378D0" w:rsidRPr="0029418B" w:rsidRDefault="00A378D0" w:rsidP="00A378D0">
      <w:pPr>
        <w:spacing w:after="0" w:line="240" w:lineRule="auto"/>
        <w:jc w:val="both"/>
        <w:rPr>
          <w:rFonts w:ascii="Times New Roman" w:hAnsi="Times New Roman"/>
          <w:b/>
          <w:i/>
          <w:sz w:val="24"/>
          <w:szCs w:val="24"/>
          <w:lang w:bidi="he-IL"/>
        </w:rPr>
      </w:pPr>
      <w:r w:rsidRPr="0029418B">
        <w:rPr>
          <w:rFonts w:ascii="Times New Roman" w:hAnsi="Times New Roman"/>
          <w:b/>
          <w:sz w:val="24"/>
          <w:szCs w:val="24"/>
          <w:lang w:bidi="he-IL"/>
        </w:rPr>
        <w:t xml:space="preserve">4.п.9.11. </w:t>
      </w:r>
      <w:r w:rsidRPr="0029418B">
        <w:rPr>
          <w:rFonts w:ascii="Times New Roman" w:hAnsi="Times New Roman"/>
          <w:sz w:val="24"/>
          <w:szCs w:val="24"/>
          <w:lang w:bidi="he-IL"/>
        </w:rPr>
        <w:t>«Компенсировать работнику и неработающим членам его семь</w:t>
      </w:r>
      <w:proofErr w:type="gramStart"/>
      <w:r w:rsidRPr="0029418B">
        <w:rPr>
          <w:rFonts w:ascii="Times New Roman" w:hAnsi="Times New Roman"/>
          <w:sz w:val="24"/>
          <w:szCs w:val="24"/>
          <w:lang w:bidi="he-IL"/>
        </w:rPr>
        <w:t>и(</w:t>
      </w:r>
      <w:proofErr w:type="gramEnd"/>
      <w:r w:rsidRPr="0029418B">
        <w:rPr>
          <w:rFonts w:ascii="Times New Roman" w:hAnsi="Times New Roman"/>
          <w:sz w:val="24"/>
          <w:szCs w:val="24"/>
          <w:lang w:bidi="he-IL"/>
        </w:rPr>
        <w:t>мужу, жене, несовершеннолетним детям совместно проживающим с работником,,»</w:t>
      </w:r>
      <w:r w:rsidRPr="0029418B">
        <w:rPr>
          <w:rFonts w:ascii="Times New Roman" w:hAnsi="Times New Roman"/>
          <w:b/>
          <w:sz w:val="24"/>
          <w:szCs w:val="24"/>
          <w:lang w:bidi="he-IL"/>
        </w:rPr>
        <w:t xml:space="preserve"> </w:t>
      </w:r>
      <w:r w:rsidRPr="0029418B">
        <w:rPr>
          <w:rFonts w:ascii="Times New Roman" w:hAnsi="Times New Roman"/>
          <w:b/>
          <w:sz w:val="24"/>
          <w:szCs w:val="24"/>
          <w:u w:val="single"/>
          <w:lang w:bidi="he-IL"/>
        </w:rPr>
        <w:t>Изложить в новой редакции</w:t>
      </w:r>
      <w:r w:rsidRPr="0029418B">
        <w:rPr>
          <w:rFonts w:ascii="Times New Roman" w:hAnsi="Times New Roman"/>
          <w:b/>
          <w:sz w:val="24"/>
          <w:szCs w:val="24"/>
          <w:lang w:bidi="he-IL"/>
        </w:rPr>
        <w:t>: «</w:t>
      </w:r>
      <w:r w:rsidRPr="0029418B">
        <w:rPr>
          <w:rFonts w:ascii="Times New Roman" w:hAnsi="Times New Roman"/>
          <w:b/>
          <w:i/>
          <w:sz w:val="24"/>
          <w:szCs w:val="24"/>
          <w:lang w:bidi="he-IL"/>
        </w:rPr>
        <w:t>Компенсировать работнику и  его  несовершеннолетним детям, фактически проживающим с работником</w:t>
      </w:r>
      <w:r w:rsidR="00CC50D0">
        <w:rPr>
          <w:rFonts w:ascii="Times New Roman" w:hAnsi="Times New Roman"/>
          <w:b/>
          <w:i/>
          <w:sz w:val="24"/>
          <w:szCs w:val="24"/>
          <w:lang w:bidi="he-IL"/>
        </w:rPr>
        <w:t xml:space="preserve"> расходы на оплату стоимости проезда и провоза багажа к месту использования отпуска и обратн</w:t>
      </w:r>
      <w:proofErr w:type="gramStart"/>
      <w:r w:rsidR="00CC50D0">
        <w:rPr>
          <w:rFonts w:ascii="Times New Roman" w:hAnsi="Times New Roman"/>
          <w:b/>
          <w:i/>
          <w:sz w:val="24"/>
          <w:szCs w:val="24"/>
          <w:lang w:bidi="he-IL"/>
        </w:rPr>
        <w:t>о(</w:t>
      </w:r>
      <w:proofErr w:type="gramEnd"/>
      <w:r w:rsidR="00CC50D0">
        <w:rPr>
          <w:rFonts w:ascii="Times New Roman" w:hAnsi="Times New Roman"/>
          <w:b/>
          <w:i/>
          <w:sz w:val="24"/>
          <w:szCs w:val="24"/>
          <w:lang w:bidi="he-IL"/>
        </w:rPr>
        <w:t>как вместе с работником так и отдельно)один раз в два года независимо от времени использования отпуска(ч.3, ст.325 ТК РФ, Решение ВС от 18.03.2009 №ГПИ09-92,Порядка компенсации расходов)</w:t>
      </w:r>
      <w:r w:rsidRPr="0029418B">
        <w:rPr>
          <w:rFonts w:ascii="Times New Roman" w:hAnsi="Times New Roman"/>
          <w:b/>
          <w:i/>
          <w:sz w:val="24"/>
          <w:szCs w:val="24"/>
          <w:lang w:bidi="he-IL"/>
        </w:rPr>
        <w:t>.</w:t>
      </w:r>
    </w:p>
    <w:p w:rsidR="00A378D0" w:rsidRPr="0029418B" w:rsidRDefault="00A378D0" w:rsidP="00A378D0">
      <w:pPr>
        <w:spacing w:after="0" w:line="240" w:lineRule="auto"/>
        <w:jc w:val="both"/>
        <w:rPr>
          <w:rFonts w:ascii="Times New Roman" w:hAnsi="Times New Roman"/>
          <w:b/>
          <w:i/>
          <w:sz w:val="24"/>
          <w:szCs w:val="24"/>
          <w:lang w:bidi="he-IL"/>
        </w:rPr>
      </w:pPr>
    </w:p>
    <w:p w:rsidR="00A378D0" w:rsidRPr="0029418B" w:rsidRDefault="00A378D0" w:rsidP="00A378D0">
      <w:pPr>
        <w:spacing w:after="0" w:line="240" w:lineRule="auto"/>
        <w:jc w:val="both"/>
        <w:rPr>
          <w:rFonts w:ascii="Times New Roman" w:hAnsi="Times New Roman"/>
          <w:b/>
          <w:i/>
          <w:sz w:val="24"/>
          <w:szCs w:val="24"/>
          <w:lang w:bidi="he-IL"/>
        </w:rPr>
      </w:pPr>
      <w:r w:rsidRPr="000B3666">
        <w:rPr>
          <w:rFonts w:ascii="Times New Roman" w:hAnsi="Times New Roman"/>
          <w:b/>
          <w:sz w:val="24"/>
          <w:szCs w:val="24"/>
          <w:lang w:bidi="he-IL"/>
        </w:rPr>
        <w:t>5</w:t>
      </w:r>
      <w:r w:rsidRPr="0029418B">
        <w:rPr>
          <w:rFonts w:ascii="Times New Roman" w:hAnsi="Times New Roman"/>
          <w:sz w:val="24"/>
          <w:szCs w:val="24"/>
          <w:lang w:bidi="he-IL"/>
        </w:rPr>
        <w:t>.</w:t>
      </w:r>
      <w:r w:rsidRPr="0029418B">
        <w:rPr>
          <w:rFonts w:ascii="Times New Roman" w:hAnsi="Times New Roman"/>
          <w:b/>
          <w:sz w:val="24"/>
          <w:szCs w:val="24"/>
          <w:lang w:bidi="he-IL"/>
        </w:rPr>
        <w:t>п.1,ч.2,раздел 4</w:t>
      </w:r>
      <w:r w:rsidRPr="0029418B">
        <w:rPr>
          <w:rFonts w:ascii="Times New Roman" w:hAnsi="Times New Roman"/>
          <w:sz w:val="24"/>
          <w:szCs w:val="24"/>
          <w:lang w:bidi="he-IL"/>
        </w:rPr>
        <w:t xml:space="preserve"> Правил внутреннего трудового распорядка «Порядок приема и увольнения работников» (Приложение №1) </w:t>
      </w:r>
      <w:r w:rsidRPr="0029418B">
        <w:rPr>
          <w:rFonts w:ascii="Times New Roman" w:hAnsi="Times New Roman"/>
          <w:b/>
          <w:sz w:val="24"/>
          <w:szCs w:val="24"/>
          <w:lang w:bidi="he-IL"/>
        </w:rPr>
        <w:t xml:space="preserve">слова «заключается впервые» </w:t>
      </w:r>
      <w:r w:rsidRPr="0029418B">
        <w:rPr>
          <w:rFonts w:ascii="Times New Roman" w:hAnsi="Times New Roman"/>
          <w:b/>
          <w:sz w:val="24"/>
          <w:szCs w:val="24"/>
          <w:u w:val="single"/>
          <w:lang w:bidi="he-IL"/>
        </w:rPr>
        <w:t>заменить словами</w:t>
      </w:r>
      <w:r w:rsidRPr="0029418B">
        <w:rPr>
          <w:rFonts w:ascii="Times New Roman" w:hAnsi="Times New Roman"/>
          <w:sz w:val="24"/>
          <w:szCs w:val="24"/>
          <w:lang w:bidi="he-IL"/>
        </w:rPr>
        <w:t xml:space="preserve"> «</w:t>
      </w:r>
      <w:r w:rsidRPr="0029418B">
        <w:rPr>
          <w:rFonts w:ascii="Times New Roman" w:hAnsi="Times New Roman"/>
          <w:b/>
          <w:i/>
          <w:sz w:val="24"/>
          <w:szCs w:val="24"/>
          <w:lang w:bidi="he-IL"/>
        </w:rPr>
        <w:t>заключается впервые или работник поступает на работу на условиях совместительства».</w:t>
      </w:r>
    </w:p>
    <w:p w:rsidR="00A378D0" w:rsidRPr="0029418B" w:rsidRDefault="00A378D0" w:rsidP="00A378D0">
      <w:pPr>
        <w:spacing w:after="0" w:line="240" w:lineRule="auto"/>
        <w:jc w:val="both"/>
        <w:rPr>
          <w:rFonts w:ascii="Times New Roman" w:hAnsi="Times New Roman"/>
          <w:b/>
          <w:i/>
          <w:sz w:val="24"/>
          <w:szCs w:val="24"/>
          <w:lang w:bidi="he-IL"/>
        </w:rPr>
      </w:pPr>
    </w:p>
    <w:p w:rsidR="00A378D0" w:rsidRPr="0029418B" w:rsidRDefault="00A378D0" w:rsidP="00A378D0">
      <w:pPr>
        <w:spacing w:after="0" w:line="240" w:lineRule="auto"/>
        <w:jc w:val="both"/>
        <w:rPr>
          <w:rFonts w:ascii="Times New Roman" w:hAnsi="Times New Roman"/>
          <w:b/>
          <w:i/>
          <w:sz w:val="24"/>
          <w:szCs w:val="24"/>
          <w:lang w:bidi="he-IL"/>
        </w:rPr>
      </w:pPr>
      <w:r w:rsidRPr="000B3666">
        <w:rPr>
          <w:rFonts w:ascii="Times New Roman" w:hAnsi="Times New Roman"/>
          <w:b/>
          <w:sz w:val="24"/>
          <w:szCs w:val="24"/>
          <w:lang w:bidi="he-IL"/>
        </w:rPr>
        <w:t>6</w:t>
      </w:r>
      <w:r w:rsidRPr="0029418B">
        <w:rPr>
          <w:rFonts w:ascii="Times New Roman" w:hAnsi="Times New Roman"/>
          <w:sz w:val="24"/>
          <w:szCs w:val="24"/>
          <w:lang w:bidi="he-IL"/>
        </w:rPr>
        <w:t>.</w:t>
      </w:r>
      <w:r w:rsidRPr="0029418B">
        <w:rPr>
          <w:rFonts w:ascii="Times New Roman" w:hAnsi="Times New Roman"/>
          <w:b/>
          <w:sz w:val="24"/>
          <w:szCs w:val="24"/>
          <w:lang w:bidi="he-IL"/>
        </w:rPr>
        <w:t>п.12.2.раздел12</w:t>
      </w:r>
      <w:r w:rsidRPr="0029418B">
        <w:rPr>
          <w:rFonts w:ascii="Times New Roman" w:hAnsi="Times New Roman"/>
          <w:sz w:val="24"/>
          <w:szCs w:val="24"/>
          <w:lang w:bidi="he-IL"/>
        </w:rPr>
        <w:t xml:space="preserve"> коллективного договора слова «По истечении трех лет коллективный договор действует до трех лет, пока не заключат новый» </w:t>
      </w:r>
      <w:r w:rsidRPr="0029418B">
        <w:rPr>
          <w:rFonts w:ascii="Times New Roman" w:hAnsi="Times New Roman"/>
          <w:b/>
          <w:sz w:val="24"/>
          <w:szCs w:val="24"/>
          <w:u w:val="single"/>
          <w:lang w:bidi="he-IL"/>
        </w:rPr>
        <w:t>изложить в новой редакции</w:t>
      </w:r>
      <w:r w:rsidRPr="0029418B">
        <w:rPr>
          <w:rFonts w:ascii="Times New Roman" w:hAnsi="Times New Roman"/>
          <w:sz w:val="24"/>
          <w:szCs w:val="24"/>
          <w:lang w:bidi="he-IL"/>
        </w:rPr>
        <w:t>: «</w:t>
      </w:r>
      <w:r w:rsidRPr="0029418B">
        <w:rPr>
          <w:rFonts w:ascii="Times New Roman" w:hAnsi="Times New Roman"/>
          <w:b/>
          <w:i/>
          <w:sz w:val="24"/>
          <w:szCs w:val="24"/>
          <w:lang w:bidi="he-IL"/>
        </w:rPr>
        <w:t>коллективный договор заключается на срок не более трех лет. Стороны имеют право продлевать действие коллективного договора на срок не более трех лет».</w:t>
      </w:r>
    </w:p>
    <w:p w:rsidR="00A378D0" w:rsidRPr="0029418B" w:rsidRDefault="00A378D0" w:rsidP="00A378D0">
      <w:pPr>
        <w:spacing w:after="0" w:line="240" w:lineRule="auto"/>
        <w:jc w:val="both"/>
        <w:rPr>
          <w:rFonts w:ascii="Times New Roman" w:hAnsi="Times New Roman"/>
          <w:b/>
          <w:i/>
          <w:sz w:val="24"/>
          <w:szCs w:val="24"/>
          <w:lang w:bidi="he-IL"/>
        </w:rPr>
      </w:pPr>
    </w:p>
    <w:p w:rsidR="00A378D0" w:rsidRPr="00233375" w:rsidRDefault="00A928D0" w:rsidP="00A378D0">
      <w:pPr>
        <w:pStyle w:val="a3"/>
        <w:rPr>
          <w:sz w:val="24"/>
          <w:szCs w:val="24"/>
          <w:u w:val="single"/>
        </w:rPr>
      </w:pPr>
      <w:r w:rsidRPr="00A928D0">
        <w:rPr>
          <w:b/>
          <w:sz w:val="24"/>
          <w:szCs w:val="24"/>
        </w:rPr>
        <w:t>7</w:t>
      </w:r>
      <w:r w:rsidR="00A378D0" w:rsidRPr="00233375">
        <w:rPr>
          <w:sz w:val="24"/>
          <w:szCs w:val="24"/>
        </w:rPr>
        <w:t>. п.8.7.</w:t>
      </w:r>
      <w:r w:rsidR="00A378D0" w:rsidRPr="00233375">
        <w:rPr>
          <w:b/>
          <w:sz w:val="24"/>
          <w:szCs w:val="24"/>
        </w:rPr>
        <w:t>Приложения №4</w:t>
      </w:r>
      <w:r w:rsidR="00A378D0" w:rsidRPr="00233375">
        <w:rPr>
          <w:sz w:val="24"/>
          <w:szCs w:val="24"/>
        </w:rPr>
        <w:t xml:space="preserve"> к Положению об оплате труда «4600 рублей для среднего медицинского персонала </w:t>
      </w:r>
      <w:proofErr w:type="spellStart"/>
      <w:r w:rsidR="00A378D0" w:rsidRPr="00233375">
        <w:rPr>
          <w:sz w:val="24"/>
          <w:szCs w:val="24"/>
        </w:rPr>
        <w:t>ФАПов</w:t>
      </w:r>
      <w:proofErr w:type="spellEnd"/>
      <w:proofErr w:type="gramStart"/>
      <w:r w:rsidR="00A378D0" w:rsidRPr="00233375">
        <w:rPr>
          <w:sz w:val="24"/>
          <w:szCs w:val="24"/>
        </w:rPr>
        <w:t>;»</w:t>
      </w:r>
      <w:proofErr w:type="gramEnd"/>
      <w:r w:rsidR="00A378D0" w:rsidRPr="00233375">
        <w:rPr>
          <w:sz w:val="24"/>
          <w:szCs w:val="24"/>
        </w:rPr>
        <w:t xml:space="preserve"> </w:t>
      </w:r>
      <w:r w:rsidR="00A378D0" w:rsidRPr="00233375">
        <w:rPr>
          <w:b/>
          <w:i/>
          <w:sz w:val="24"/>
          <w:szCs w:val="24"/>
        </w:rPr>
        <w:t>Дополнить словами</w:t>
      </w:r>
      <w:r w:rsidR="00A378D0" w:rsidRPr="00233375">
        <w:rPr>
          <w:sz w:val="24"/>
          <w:szCs w:val="24"/>
        </w:rPr>
        <w:t>: «</w:t>
      </w:r>
      <w:r w:rsidR="00A378D0" w:rsidRPr="00233375">
        <w:rPr>
          <w:b/>
          <w:i/>
          <w:sz w:val="24"/>
          <w:szCs w:val="24"/>
        </w:rPr>
        <w:t xml:space="preserve">врачебных амбулаторий п. </w:t>
      </w:r>
      <w:proofErr w:type="spellStart"/>
      <w:r w:rsidR="00A378D0" w:rsidRPr="00233375">
        <w:rPr>
          <w:b/>
          <w:i/>
          <w:sz w:val="24"/>
          <w:szCs w:val="24"/>
        </w:rPr>
        <w:t>Хаапалампи</w:t>
      </w:r>
      <w:proofErr w:type="spellEnd"/>
      <w:r w:rsidR="00A378D0" w:rsidRPr="00233375">
        <w:rPr>
          <w:b/>
          <w:i/>
          <w:sz w:val="24"/>
          <w:szCs w:val="24"/>
        </w:rPr>
        <w:t xml:space="preserve">, </w:t>
      </w:r>
      <w:proofErr w:type="spellStart"/>
      <w:r w:rsidR="00A378D0" w:rsidRPr="00233375">
        <w:rPr>
          <w:b/>
          <w:i/>
          <w:sz w:val="24"/>
          <w:szCs w:val="24"/>
        </w:rPr>
        <w:t>Кааламо</w:t>
      </w:r>
      <w:proofErr w:type="spellEnd"/>
      <w:r w:rsidR="00A378D0" w:rsidRPr="00233375">
        <w:rPr>
          <w:b/>
          <w:i/>
          <w:sz w:val="24"/>
          <w:szCs w:val="24"/>
        </w:rPr>
        <w:t xml:space="preserve">, </w:t>
      </w:r>
      <w:proofErr w:type="spellStart"/>
      <w:r w:rsidR="00A378D0" w:rsidRPr="00233375">
        <w:rPr>
          <w:b/>
          <w:i/>
          <w:sz w:val="24"/>
          <w:szCs w:val="24"/>
        </w:rPr>
        <w:t>Куркиеки</w:t>
      </w:r>
      <w:proofErr w:type="spellEnd"/>
      <w:r w:rsidR="00A378D0" w:rsidRPr="00233375">
        <w:rPr>
          <w:b/>
          <w:i/>
          <w:sz w:val="24"/>
          <w:szCs w:val="24"/>
        </w:rPr>
        <w:t xml:space="preserve">, </w:t>
      </w:r>
      <w:proofErr w:type="spellStart"/>
      <w:r w:rsidR="00A378D0" w:rsidRPr="00233375">
        <w:rPr>
          <w:b/>
          <w:i/>
          <w:sz w:val="24"/>
          <w:szCs w:val="24"/>
        </w:rPr>
        <w:t>Хийтола</w:t>
      </w:r>
      <w:proofErr w:type="spellEnd"/>
      <w:r w:rsidR="00A378D0" w:rsidRPr="00233375">
        <w:rPr>
          <w:b/>
          <w:i/>
          <w:sz w:val="24"/>
          <w:szCs w:val="24"/>
        </w:rPr>
        <w:t xml:space="preserve"> (кроме медицинских сестер участковых</w:t>
      </w:r>
      <w:r w:rsidR="00A378D0" w:rsidRPr="00233375">
        <w:rPr>
          <w:sz w:val="24"/>
          <w:szCs w:val="24"/>
        </w:rPr>
        <w:t>)».</w:t>
      </w:r>
    </w:p>
    <w:p w:rsidR="00A378D0" w:rsidRPr="00233375" w:rsidRDefault="00A378D0" w:rsidP="00A378D0">
      <w:pPr>
        <w:pStyle w:val="a3"/>
        <w:rPr>
          <w:sz w:val="24"/>
          <w:szCs w:val="24"/>
        </w:rPr>
      </w:pPr>
    </w:p>
    <w:p w:rsidR="00A378D0" w:rsidRDefault="00A928D0" w:rsidP="00A378D0">
      <w:pPr>
        <w:pStyle w:val="a3"/>
        <w:jc w:val="both"/>
        <w:rPr>
          <w:b/>
          <w:i/>
          <w:sz w:val="24"/>
          <w:szCs w:val="24"/>
        </w:rPr>
      </w:pPr>
      <w:r>
        <w:rPr>
          <w:b/>
          <w:sz w:val="24"/>
          <w:szCs w:val="24"/>
        </w:rPr>
        <w:t>8</w:t>
      </w:r>
      <w:r w:rsidR="00A378D0" w:rsidRPr="0029418B">
        <w:rPr>
          <w:sz w:val="24"/>
          <w:szCs w:val="24"/>
        </w:rPr>
        <w:t>.</w:t>
      </w:r>
      <w:r w:rsidR="00A378D0" w:rsidRPr="0029418B">
        <w:rPr>
          <w:b/>
          <w:sz w:val="24"/>
          <w:szCs w:val="24"/>
        </w:rPr>
        <w:t xml:space="preserve">п.2.2.4. </w:t>
      </w:r>
      <w:r w:rsidR="00A378D0" w:rsidRPr="0029418B">
        <w:rPr>
          <w:sz w:val="24"/>
          <w:szCs w:val="24"/>
        </w:rPr>
        <w:t>Положения об оплате труда работнико</w:t>
      </w:r>
      <w:proofErr w:type="gramStart"/>
      <w:r w:rsidR="00A378D0" w:rsidRPr="0029418B">
        <w:rPr>
          <w:sz w:val="24"/>
          <w:szCs w:val="24"/>
        </w:rPr>
        <w:t>в(</w:t>
      </w:r>
      <w:proofErr w:type="gramEnd"/>
      <w:r w:rsidR="00A378D0" w:rsidRPr="0029418B">
        <w:rPr>
          <w:sz w:val="24"/>
          <w:szCs w:val="24"/>
        </w:rPr>
        <w:t xml:space="preserve">приложение №9) должности  </w:t>
      </w:r>
      <w:r w:rsidR="00A378D0" w:rsidRPr="0029418B">
        <w:rPr>
          <w:b/>
          <w:i/>
          <w:sz w:val="24"/>
          <w:szCs w:val="24"/>
        </w:rPr>
        <w:t>«Техник по эксплуатации системы вентиляции», «Техник по эксплуатации системы</w:t>
      </w:r>
      <w:r w:rsidR="006F14FA">
        <w:rPr>
          <w:b/>
          <w:i/>
          <w:sz w:val="24"/>
          <w:szCs w:val="24"/>
        </w:rPr>
        <w:t xml:space="preserve"> подачи кислорода», «Заведующая</w:t>
      </w:r>
      <w:r w:rsidR="00A378D0" w:rsidRPr="0029418B">
        <w:rPr>
          <w:b/>
          <w:i/>
          <w:sz w:val="24"/>
          <w:szCs w:val="24"/>
        </w:rPr>
        <w:t xml:space="preserve"> прачечной», «инженер по ремонту и обслуживанию медицинского оборудования» из таблицы исключить</w:t>
      </w:r>
      <w:r w:rsidR="00A378D0">
        <w:rPr>
          <w:b/>
          <w:i/>
          <w:sz w:val="24"/>
          <w:szCs w:val="24"/>
        </w:rPr>
        <w:t>.</w:t>
      </w:r>
    </w:p>
    <w:p w:rsidR="00A378D0" w:rsidRDefault="00A378D0" w:rsidP="00A378D0">
      <w:pPr>
        <w:pStyle w:val="a3"/>
        <w:jc w:val="both"/>
        <w:rPr>
          <w:sz w:val="24"/>
          <w:szCs w:val="24"/>
        </w:rPr>
      </w:pPr>
    </w:p>
    <w:p w:rsidR="00A378D0" w:rsidRDefault="00A378D0" w:rsidP="00A378D0">
      <w:pPr>
        <w:pStyle w:val="a3"/>
        <w:jc w:val="both"/>
        <w:rPr>
          <w:sz w:val="24"/>
          <w:szCs w:val="24"/>
        </w:rPr>
      </w:pPr>
      <w:r w:rsidRPr="00233375">
        <w:rPr>
          <w:b/>
          <w:sz w:val="24"/>
          <w:szCs w:val="24"/>
          <w:u w:val="single"/>
        </w:rPr>
        <w:t>п.2.2.6.Изложить в новой редакции</w:t>
      </w:r>
      <w:r>
        <w:rPr>
          <w:sz w:val="24"/>
          <w:szCs w:val="24"/>
        </w:rPr>
        <w:t>:</w:t>
      </w:r>
    </w:p>
    <w:p w:rsidR="00A378D0" w:rsidRDefault="00A378D0" w:rsidP="00A378D0">
      <w:pPr>
        <w:pStyle w:val="a3"/>
        <w:jc w:val="both"/>
        <w:rPr>
          <w:sz w:val="24"/>
          <w:szCs w:val="24"/>
        </w:rPr>
      </w:pPr>
    </w:p>
    <w:p w:rsidR="00A378D0" w:rsidRPr="00233375" w:rsidRDefault="00A378D0" w:rsidP="00A378D0">
      <w:pPr>
        <w:pStyle w:val="a3"/>
        <w:rPr>
          <w:sz w:val="24"/>
          <w:szCs w:val="24"/>
        </w:rPr>
      </w:pPr>
      <w:r w:rsidRPr="00233375">
        <w:rPr>
          <w:sz w:val="24"/>
          <w:szCs w:val="24"/>
        </w:rPr>
        <w:t xml:space="preserve">2.2.6. Оклады (должностные оклады) работников, должности или профессии которых не определены в соответствующих приказах Министерства здравоохранения и социального развития  Российской Федерации об утверждении профессиональных квалификационных групп, устанавливаются с учетом обеспечения  их дифференциации в зависимости от </w:t>
      </w:r>
      <w:r w:rsidRPr="00233375">
        <w:rPr>
          <w:sz w:val="24"/>
          <w:szCs w:val="24"/>
        </w:rPr>
        <w:lastRenderedPageBreak/>
        <w:t>требований к профессиональной подготовке и уровню квалификации, сложности выполняемых работ:</w:t>
      </w:r>
    </w:p>
    <w:p w:rsidR="00A378D0" w:rsidRPr="00233375" w:rsidRDefault="00A378D0" w:rsidP="00A378D0">
      <w:pPr>
        <w:pStyle w:val="a3"/>
        <w:rPr>
          <w:sz w:val="24"/>
          <w:szCs w:val="24"/>
        </w:rPr>
      </w:pPr>
    </w:p>
    <w:p w:rsidR="00A378D0" w:rsidRPr="00233375" w:rsidRDefault="00A378D0" w:rsidP="00A378D0">
      <w:pPr>
        <w:pStyle w:val="a3"/>
        <w:rPr>
          <w:sz w:val="24"/>
          <w:szCs w:val="24"/>
        </w:rPr>
      </w:pPr>
      <w:r w:rsidRPr="00233375">
        <w:rPr>
          <w:sz w:val="24"/>
          <w:szCs w:val="24"/>
        </w:rPr>
        <w:t>2.2.6.1. Начальник отдела статистики – 9 750 рублей</w:t>
      </w:r>
    </w:p>
    <w:p w:rsidR="00A378D0" w:rsidRPr="00233375" w:rsidRDefault="00A378D0" w:rsidP="00A378D0">
      <w:pPr>
        <w:pStyle w:val="a3"/>
        <w:rPr>
          <w:sz w:val="24"/>
          <w:szCs w:val="24"/>
        </w:rPr>
      </w:pPr>
      <w:r w:rsidRPr="00233375">
        <w:rPr>
          <w:sz w:val="24"/>
          <w:szCs w:val="24"/>
        </w:rPr>
        <w:t>2.2.6.2. Специалист контрактной службы по осуществлению закупок, инженер по ремонту и обслуживанию медицинского оборудования – 7 925 рублей</w:t>
      </w:r>
    </w:p>
    <w:p w:rsidR="00A378D0" w:rsidRPr="00233375" w:rsidRDefault="00A378D0" w:rsidP="00A378D0">
      <w:pPr>
        <w:pStyle w:val="a3"/>
        <w:rPr>
          <w:sz w:val="24"/>
          <w:szCs w:val="24"/>
        </w:rPr>
      </w:pPr>
      <w:r w:rsidRPr="00233375">
        <w:rPr>
          <w:sz w:val="24"/>
          <w:szCs w:val="24"/>
        </w:rPr>
        <w:t>2.2.6.3. Специалист контрактной службы по осуществлению закупок «2 категории»,  инженер по ремонту и обслуживанию медицинского оборудования «2 категории»  – 8 080 рублей</w:t>
      </w:r>
    </w:p>
    <w:p w:rsidR="00A378D0" w:rsidRPr="00233375" w:rsidRDefault="00A378D0" w:rsidP="00A378D0">
      <w:pPr>
        <w:pStyle w:val="a3"/>
        <w:rPr>
          <w:sz w:val="24"/>
          <w:szCs w:val="24"/>
        </w:rPr>
      </w:pPr>
      <w:r w:rsidRPr="00233375">
        <w:rPr>
          <w:sz w:val="24"/>
          <w:szCs w:val="24"/>
        </w:rPr>
        <w:t>2.2.6.4. Специалист контрактной службы по осуществлению закупок «1 категории», инженер по ремонту и обслуживанию медицинского оборудования «1 категории» – 8 725 рублей</w:t>
      </w:r>
    </w:p>
    <w:p w:rsidR="00A378D0" w:rsidRPr="00233375" w:rsidRDefault="00A378D0" w:rsidP="00A378D0">
      <w:pPr>
        <w:pStyle w:val="a3"/>
        <w:rPr>
          <w:sz w:val="24"/>
          <w:szCs w:val="24"/>
        </w:rPr>
      </w:pPr>
      <w:r w:rsidRPr="00233375">
        <w:rPr>
          <w:sz w:val="24"/>
          <w:szCs w:val="24"/>
        </w:rPr>
        <w:t>2.2.6.5. Специалист контрактной службы по осуществлению закупок «ведущий», инженер по ремонту и обслуживанию медицинского оборудования  «ведущий» – 9 200 рублей</w:t>
      </w:r>
    </w:p>
    <w:p w:rsidR="00A378D0" w:rsidRPr="00233375" w:rsidRDefault="00A378D0" w:rsidP="00A378D0">
      <w:pPr>
        <w:pStyle w:val="a3"/>
        <w:rPr>
          <w:sz w:val="24"/>
          <w:szCs w:val="24"/>
        </w:rPr>
      </w:pPr>
      <w:r w:rsidRPr="00233375">
        <w:rPr>
          <w:sz w:val="24"/>
          <w:szCs w:val="24"/>
        </w:rPr>
        <w:t>2.2.6.6. Техник по эксплуатации системы подачи кислорода, техник по наладке и испытаниям, техник по эксплуатации системы вентиляции – 5005 рублей;</w:t>
      </w:r>
    </w:p>
    <w:p w:rsidR="00A378D0" w:rsidRPr="00233375" w:rsidRDefault="006F14FA" w:rsidP="00A378D0">
      <w:pPr>
        <w:pStyle w:val="a3"/>
        <w:rPr>
          <w:sz w:val="24"/>
          <w:szCs w:val="24"/>
        </w:rPr>
      </w:pPr>
      <w:r>
        <w:rPr>
          <w:sz w:val="24"/>
          <w:szCs w:val="24"/>
        </w:rPr>
        <w:t>2.2.6.7. Заведующая прачечной</w:t>
      </w:r>
      <w:r w:rsidR="00A378D0" w:rsidRPr="00233375">
        <w:rPr>
          <w:sz w:val="24"/>
          <w:szCs w:val="24"/>
        </w:rPr>
        <w:t xml:space="preserve">  – 5475 рублей.</w:t>
      </w:r>
    </w:p>
    <w:p w:rsidR="00A378D0" w:rsidRPr="0029418B" w:rsidRDefault="00A378D0" w:rsidP="00A378D0">
      <w:pPr>
        <w:pStyle w:val="a3"/>
        <w:jc w:val="both"/>
        <w:rPr>
          <w:sz w:val="24"/>
          <w:szCs w:val="24"/>
        </w:rPr>
      </w:pPr>
    </w:p>
    <w:p w:rsidR="00A378D0" w:rsidRDefault="00A928D0" w:rsidP="00A378D0">
      <w:pPr>
        <w:pStyle w:val="a3"/>
        <w:jc w:val="both"/>
        <w:rPr>
          <w:b/>
          <w:sz w:val="24"/>
          <w:szCs w:val="24"/>
        </w:rPr>
      </w:pPr>
      <w:r>
        <w:rPr>
          <w:b/>
          <w:sz w:val="24"/>
          <w:szCs w:val="24"/>
          <w:lang w:bidi="he-IL"/>
        </w:rPr>
        <w:t>9</w:t>
      </w:r>
      <w:r w:rsidR="00A378D0" w:rsidRPr="00DC0248">
        <w:rPr>
          <w:sz w:val="24"/>
          <w:szCs w:val="24"/>
          <w:lang w:bidi="he-IL"/>
        </w:rPr>
        <w:t xml:space="preserve">. </w:t>
      </w:r>
      <w:r w:rsidR="00A378D0" w:rsidRPr="00DC0248">
        <w:rPr>
          <w:b/>
          <w:i/>
          <w:sz w:val="24"/>
          <w:szCs w:val="24"/>
          <w:lang w:bidi="he-IL"/>
        </w:rPr>
        <w:t xml:space="preserve">Внести </w:t>
      </w:r>
      <w:r w:rsidR="00A378D0">
        <w:rPr>
          <w:b/>
          <w:i/>
          <w:sz w:val="24"/>
          <w:szCs w:val="24"/>
          <w:lang w:bidi="he-IL"/>
        </w:rPr>
        <w:t>дополнение в п.1</w:t>
      </w:r>
      <w:r w:rsidR="00884537">
        <w:rPr>
          <w:b/>
          <w:i/>
          <w:sz w:val="24"/>
          <w:szCs w:val="24"/>
          <w:lang w:bidi="he-IL"/>
        </w:rPr>
        <w:t>0</w:t>
      </w:r>
      <w:r w:rsidR="00A378D0" w:rsidRPr="00DC0248">
        <w:rPr>
          <w:sz w:val="24"/>
          <w:szCs w:val="24"/>
          <w:lang w:bidi="he-IL"/>
        </w:rPr>
        <w:t xml:space="preserve"> «</w:t>
      </w:r>
      <w:r w:rsidR="00A378D0" w:rsidRPr="00DC0248">
        <w:rPr>
          <w:i/>
          <w:sz w:val="24"/>
          <w:szCs w:val="24"/>
          <w:lang w:bidi="he-IL"/>
        </w:rPr>
        <w:t>С</w:t>
      </w:r>
      <w:r w:rsidR="00A378D0" w:rsidRPr="00DC0248">
        <w:rPr>
          <w:i/>
          <w:sz w:val="24"/>
          <w:szCs w:val="24"/>
        </w:rPr>
        <w:t xml:space="preserve">писок профессий и должностей специалистов, имеющих право на дополнительный отпуск за работу во вредных условиях труда, условиях труда отклоняющихся от нормальных» (в </w:t>
      </w:r>
      <w:proofErr w:type="spellStart"/>
      <w:r w:rsidR="00A378D0" w:rsidRPr="00DC0248">
        <w:rPr>
          <w:i/>
          <w:sz w:val="24"/>
          <w:szCs w:val="24"/>
        </w:rPr>
        <w:t>т.ч</w:t>
      </w:r>
      <w:proofErr w:type="spellEnd"/>
      <w:r w:rsidR="00A378D0" w:rsidRPr="00DC0248">
        <w:rPr>
          <w:i/>
          <w:sz w:val="24"/>
          <w:szCs w:val="24"/>
        </w:rPr>
        <w:t xml:space="preserve">.  специалистов </w:t>
      </w:r>
      <w:r w:rsidR="00884537">
        <w:rPr>
          <w:i/>
          <w:sz w:val="24"/>
          <w:szCs w:val="24"/>
        </w:rPr>
        <w:t>с ненормированным рабочим днем)</w:t>
      </w:r>
      <w:proofErr w:type="gramStart"/>
      <w:r w:rsidR="00884537">
        <w:rPr>
          <w:i/>
          <w:sz w:val="24"/>
          <w:szCs w:val="24"/>
        </w:rPr>
        <w:t>,</w:t>
      </w:r>
      <w:r w:rsidR="00A378D0" w:rsidRPr="00DC0248">
        <w:rPr>
          <w:i/>
          <w:sz w:val="24"/>
          <w:szCs w:val="24"/>
        </w:rPr>
        <w:t>П</w:t>
      </w:r>
      <w:proofErr w:type="gramEnd"/>
      <w:r w:rsidR="00A378D0" w:rsidRPr="00DC0248">
        <w:rPr>
          <w:i/>
          <w:sz w:val="24"/>
          <w:szCs w:val="24"/>
        </w:rPr>
        <w:t>риложение№2</w:t>
      </w:r>
      <w:r w:rsidR="00884537">
        <w:rPr>
          <w:i/>
          <w:sz w:val="24"/>
          <w:szCs w:val="24"/>
        </w:rPr>
        <w:t>,отделение лучевой диагностики</w:t>
      </w:r>
      <w:r w:rsidR="00A378D0" w:rsidRPr="00DC0248">
        <w:rPr>
          <w:i/>
          <w:sz w:val="24"/>
          <w:szCs w:val="24"/>
        </w:rPr>
        <w:t>)</w:t>
      </w:r>
      <w:r w:rsidR="00A378D0">
        <w:rPr>
          <w:b/>
          <w:i/>
          <w:sz w:val="24"/>
          <w:szCs w:val="24"/>
        </w:rPr>
        <w:t>-</w:t>
      </w:r>
      <w:r w:rsidR="00A378D0" w:rsidRPr="004B7AA8">
        <w:rPr>
          <w:b/>
          <w:i/>
          <w:sz w:val="24"/>
          <w:szCs w:val="24"/>
          <w:u w:val="single"/>
        </w:rPr>
        <w:t>Должность инженер</w:t>
      </w:r>
      <w:r w:rsidR="00A378D0" w:rsidRPr="004B7AA8">
        <w:rPr>
          <w:b/>
          <w:sz w:val="24"/>
          <w:szCs w:val="24"/>
        </w:rPr>
        <w:t>;</w:t>
      </w:r>
    </w:p>
    <w:p w:rsidR="00DD5D48" w:rsidRDefault="00DD5D48" w:rsidP="00A378D0">
      <w:pPr>
        <w:pStyle w:val="a3"/>
        <w:jc w:val="both"/>
        <w:rPr>
          <w:b/>
          <w:sz w:val="24"/>
          <w:szCs w:val="24"/>
        </w:rPr>
      </w:pPr>
    </w:p>
    <w:p w:rsidR="00DD5D48" w:rsidRPr="00BA573A" w:rsidRDefault="00B84477" w:rsidP="00A378D0">
      <w:pPr>
        <w:pStyle w:val="a3"/>
        <w:jc w:val="both"/>
        <w:rPr>
          <w:b/>
          <w:sz w:val="24"/>
          <w:szCs w:val="24"/>
          <w:u w:val="single"/>
        </w:rPr>
      </w:pPr>
      <w:r>
        <w:rPr>
          <w:b/>
          <w:sz w:val="24"/>
          <w:szCs w:val="24"/>
        </w:rPr>
        <w:t>1</w:t>
      </w:r>
      <w:r w:rsidR="00A928D0">
        <w:rPr>
          <w:b/>
          <w:sz w:val="24"/>
          <w:szCs w:val="24"/>
        </w:rPr>
        <w:t>0</w:t>
      </w:r>
      <w:r w:rsidR="00DD5D48">
        <w:rPr>
          <w:b/>
          <w:sz w:val="24"/>
          <w:szCs w:val="24"/>
        </w:rPr>
        <w:t xml:space="preserve">. Внести изменения в </w:t>
      </w:r>
      <w:r w:rsidR="00DD5D48" w:rsidRPr="000B48B8">
        <w:rPr>
          <w:sz w:val="24"/>
          <w:szCs w:val="24"/>
        </w:rPr>
        <w:t>Список подразделений с вредными и опасными услови</w:t>
      </w:r>
      <w:r w:rsidR="00554B07" w:rsidRPr="000B48B8">
        <w:rPr>
          <w:sz w:val="24"/>
          <w:szCs w:val="24"/>
        </w:rPr>
        <w:t>я</w:t>
      </w:r>
      <w:r w:rsidR="00DD5D48" w:rsidRPr="000B48B8">
        <w:rPr>
          <w:sz w:val="24"/>
          <w:szCs w:val="24"/>
        </w:rPr>
        <w:t>ми труда</w:t>
      </w:r>
      <w:r w:rsidR="00554B07" w:rsidRPr="000B48B8">
        <w:rPr>
          <w:sz w:val="24"/>
          <w:szCs w:val="24"/>
        </w:rPr>
        <w:t>, Приложение №1 к положению  по оплате труда</w:t>
      </w:r>
      <w:r w:rsidR="00ED2512">
        <w:rPr>
          <w:b/>
          <w:sz w:val="24"/>
          <w:szCs w:val="24"/>
        </w:rPr>
        <w:t xml:space="preserve">: </w:t>
      </w:r>
      <w:r w:rsidR="00ED2512" w:rsidRPr="000B48B8">
        <w:rPr>
          <w:b/>
          <w:i/>
          <w:sz w:val="24"/>
          <w:szCs w:val="24"/>
        </w:rPr>
        <w:t>В п.3</w:t>
      </w:r>
      <w:r w:rsidR="000B48B8" w:rsidRPr="000B48B8">
        <w:rPr>
          <w:b/>
          <w:i/>
          <w:sz w:val="24"/>
          <w:szCs w:val="24"/>
        </w:rPr>
        <w:t>,</w:t>
      </w:r>
      <w:r w:rsidR="00ED2512" w:rsidRPr="000B48B8">
        <w:rPr>
          <w:b/>
          <w:i/>
          <w:sz w:val="24"/>
          <w:szCs w:val="24"/>
        </w:rPr>
        <w:t xml:space="preserve"> раздела «Размер компенсационной доплаты 11 % от оклада</w:t>
      </w:r>
      <w:r w:rsidR="00ED2512">
        <w:rPr>
          <w:b/>
          <w:sz w:val="24"/>
          <w:szCs w:val="24"/>
        </w:rPr>
        <w:t>»</w:t>
      </w:r>
      <w:r w:rsidR="000B48B8">
        <w:rPr>
          <w:b/>
          <w:sz w:val="24"/>
          <w:szCs w:val="24"/>
        </w:rPr>
        <w:t>:</w:t>
      </w:r>
      <w:r w:rsidR="00C340D5">
        <w:rPr>
          <w:b/>
          <w:sz w:val="24"/>
          <w:szCs w:val="24"/>
        </w:rPr>
        <w:t xml:space="preserve"> </w:t>
      </w:r>
      <w:r w:rsidR="00ED2512" w:rsidRPr="000B48B8">
        <w:rPr>
          <w:sz w:val="24"/>
          <w:szCs w:val="24"/>
          <w:u w:val="single"/>
        </w:rPr>
        <w:t>Отделение анестезиологии и реаниматологии:</w:t>
      </w:r>
      <w:r w:rsidR="000B48B8" w:rsidRPr="000B48B8">
        <w:rPr>
          <w:sz w:val="24"/>
          <w:szCs w:val="24"/>
          <w:u w:val="single"/>
        </w:rPr>
        <w:t xml:space="preserve"> врач, средний, младший медицинский персонал- </w:t>
      </w:r>
      <w:r w:rsidR="000B48B8" w:rsidRPr="000B48B8">
        <w:rPr>
          <w:b/>
          <w:sz w:val="24"/>
          <w:szCs w:val="24"/>
          <w:u w:val="single"/>
        </w:rPr>
        <w:t>Исключить</w:t>
      </w:r>
      <w:r w:rsidR="000B48B8">
        <w:rPr>
          <w:b/>
          <w:sz w:val="24"/>
          <w:szCs w:val="24"/>
        </w:rPr>
        <w:t xml:space="preserve"> и</w:t>
      </w:r>
      <w:proofErr w:type="gramStart"/>
      <w:r w:rsidR="000B48B8">
        <w:rPr>
          <w:b/>
          <w:sz w:val="24"/>
          <w:szCs w:val="24"/>
        </w:rPr>
        <w:t xml:space="preserve"> </w:t>
      </w:r>
      <w:r w:rsidR="000B48B8" w:rsidRPr="000B48B8">
        <w:rPr>
          <w:b/>
          <w:sz w:val="24"/>
          <w:szCs w:val="24"/>
          <w:u w:val="single"/>
        </w:rPr>
        <w:t>Д</w:t>
      </w:r>
      <w:proofErr w:type="gramEnd"/>
      <w:r w:rsidR="000B48B8" w:rsidRPr="000B48B8">
        <w:rPr>
          <w:b/>
          <w:sz w:val="24"/>
          <w:szCs w:val="24"/>
          <w:u w:val="single"/>
        </w:rPr>
        <w:t>ополнить</w:t>
      </w:r>
      <w:r w:rsidR="000B48B8">
        <w:rPr>
          <w:b/>
          <w:sz w:val="24"/>
          <w:szCs w:val="24"/>
        </w:rPr>
        <w:t xml:space="preserve"> </w:t>
      </w:r>
      <w:r w:rsidR="000B48B8" w:rsidRPr="000B48B8">
        <w:rPr>
          <w:b/>
          <w:i/>
          <w:sz w:val="24"/>
          <w:szCs w:val="24"/>
        </w:rPr>
        <w:t>Раздел «Размер компенсационной доплаты 18% от оклада»</w:t>
      </w:r>
      <w:r w:rsidR="000B48B8">
        <w:rPr>
          <w:b/>
          <w:i/>
          <w:sz w:val="24"/>
          <w:szCs w:val="24"/>
        </w:rPr>
        <w:t xml:space="preserve">: </w:t>
      </w:r>
      <w:r w:rsidR="000B48B8">
        <w:rPr>
          <w:b/>
          <w:sz w:val="24"/>
          <w:szCs w:val="24"/>
        </w:rPr>
        <w:t xml:space="preserve">п.8 </w:t>
      </w:r>
      <w:r w:rsidR="000B48B8" w:rsidRPr="00BA573A">
        <w:rPr>
          <w:b/>
          <w:sz w:val="24"/>
          <w:szCs w:val="24"/>
          <w:u w:val="single"/>
        </w:rPr>
        <w:t>«Отделение анестезиологии и реаниматологии: врач, средний, младший медицинский персонал».</w:t>
      </w:r>
    </w:p>
    <w:p w:rsidR="00CC50D0" w:rsidRPr="00BA573A" w:rsidRDefault="00CC50D0" w:rsidP="00A378D0">
      <w:pPr>
        <w:pStyle w:val="a3"/>
        <w:rPr>
          <w:b/>
          <w:u w:val="single"/>
        </w:rPr>
      </w:pPr>
    </w:p>
    <w:p w:rsidR="00A378D0" w:rsidRPr="000B3666" w:rsidRDefault="00A378D0" w:rsidP="00A378D0">
      <w:pPr>
        <w:shd w:val="clear" w:color="auto" w:fill="FFFFFF"/>
        <w:jc w:val="both"/>
        <w:rPr>
          <w:b/>
          <w:i/>
          <w:sz w:val="24"/>
          <w:szCs w:val="24"/>
          <w:u w:val="single"/>
        </w:rPr>
      </w:pPr>
      <w:r w:rsidRPr="000B3666">
        <w:rPr>
          <w:b/>
          <w:sz w:val="24"/>
          <w:szCs w:val="24"/>
        </w:rPr>
        <w:t>1</w:t>
      </w:r>
      <w:r w:rsidR="00A928D0">
        <w:rPr>
          <w:b/>
          <w:sz w:val="24"/>
          <w:szCs w:val="24"/>
        </w:rPr>
        <w:t>1</w:t>
      </w:r>
      <w:r w:rsidRPr="000B3666">
        <w:rPr>
          <w:b/>
          <w:i/>
          <w:sz w:val="24"/>
          <w:szCs w:val="24"/>
          <w:u w:val="single"/>
        </w:rPr>
        <w:t>.</w:t>
      </w:r>
      <w:r>
        <w:rPr>
          <w:b/>
          <w:i/>
          <w:sz w:val="24"/>
          <w:szCs w:val="24"/>
          <w:u w:val="single"/>
        </w:rPr>
        <w:t xml:space="preserve"> </w:t>
      </w:r>
      <w:r w:rsidRPr="000B3666">
        <w:rPr>
          <w:b/>
          <w:i/>
          <w:sz w:val="24"/>
          <w:szCs w:val="24"/>
          <w:u w:val="single"/>
        </w:rPr>
        <w:t>ч.2 Порядок и условия оплаты труда Положения «Об оплате труда работников ГБУЗ «</w:t>
      </w:r>
      <w:proofErr w:type="gramStart"/>
      <w:r w:rsidRPr="000B3666">
        <w:rPr>
          <w:b/>
          <w:i/>
          <w:sz w:val="24"/>
          <w:szCs w:val="24"/>
          <w:u w:val="single"/>
        </w:rPr>
        <w:t>Сортавальская</w:t>
      </w:r>
      <w:proofErr w:type="gramEnd"/>
      <w:r w:rsidRPr="000B3666">
        <w:rPr>
          <w:b/>
          <w:i/>
          <w:sz w:val="24"/>
          <w:szCs w:val="24"/>
          <w:u w:val="single"/>
        </w:rPr>
        <w:t xml:space="preserve"> ЦРБ» Приложения №9, дополнить:</w:t>
      </w:r>
    </w:p>
    <w:p w:rsidR="00A378D0" w:rsidRDefault="00A378D0" w:rsidP="00A378D0">
      <w:pPr>
        <w:pStyle w:val="a3"/>
        <w:jc w:val="both"/>
        <w:rPr>
          <w:sz w:val="24"/>
          <w:szCs w:val="24"/>
        </w:rPr>
      </w:pPr>
      <w:r w:rsidRPr="0029418B">
        <w:rPr>
          <w:b/>
          <w:i/>
          <w:sz w:val="24"/>
          <w:szCs w:val="24"/>
          <w:u w:val="single"/>
        </w:rPr>
        <w:t>Работодатель обязуется</w:t>
      </w:r>
      <w:r w:rsidRPr="0029418B">
        <w:rPr>
          <w:sz w:val="24"/>
          <w:szCs w:val="24"/>
        </w:rPr>
        <w:t>:</w:t>
      </w:r>
    </w:p>
    <w:p w:rsidR="00A378D0" w:rsidRDefault="00A378D0" w:rsidP="00A378D0">
      <w:pPr>
        <w:pStyle w:val="a3"/>
        <w:jc w:val="both"/>
        <w:rPr>
          <w:sz w:val="24"/>
          <w:szCs w:val="24"/>
        </w:rPr>
      </w:pPr>
    </w:p>
    <w:p w:rsidR="00A378D0" w:rsidRDefault="00A378D0" w:rsidP="00A378D0">
      <w:pPr>
        <w:pStyle w:val="a3"/>
        <w:ind w:firstLine="708"/>
        <w:jc w:val="both"/>
        <w:rPr>
          <w:sz w:val="24"/>
          <w:szCs w:val="24"/>
        </w:rPr>
      </w:pPr>
      <w:r w:rsidRPr="0029418B">
        <w:rPr>
          <w:sz w:val="24"/>
          <w:szCs w:val="24"/>
        </w:rPr>
        <w:t>п.2.5</w:t>
      </w:r>
      <w:r>
        <w:rPr>
          <w:sz w:val="24"/>
          <w:szCs w:val="24"/>
        </w:rPr>
        <w:t>.</w:t>
      </w:r>
      <w:r w:rsidRPr="0029418B">
        <w:rPr>
          <w:sz w:val="24"/>
          <w:szCs w:val="24"/>
        </w:rPr>
        <w:t xml:space="preserve"> Признать приоритетность выплаты заработной платы перед другими платежами.</w:t>
      </w:r>
      <w:r w:rsidRPr="0029418B">
        <w:rPr>
          <w:sz w:val="24"/>
          <w:szCs w:val="24"/>
        </w:rPr>
        <w:br/>
      </w:r>
      <w:r w:rsidRPr="006E15CE">
        <w:rPr>
          <w:sz w:val="24"/>
          <w:szCs w:val="24"/>
        </w:rPr>
        <w:t>2.6.</w:t>
      </w:r>
      <w:r>
        <w:rPr>
          <w:sz w:val="24"/>
          <w:szCs w:val="24"/>
        </w:rPr>
        <w:t xml:space="preserve"> Производить выплату заработной платы в денежной форм</w:t>
      </w:r>
      <w:proofErr w:type="gramStart"/>
      <w:r>
        <w:rPr>
          <w:sz w:val="24"/>
          <w:szCs w:val="24"/>
        </w:rPr>
        <w:t>е(</w:t>
      </w:r>
      <w:proofErr w:type="gramEnd"/>
      <w:r>
        <w:rPr>
          <w:sz w:val="24"/>
          <w:szCs w:val="24"/>
        </w:rPr>
        <w:t>в рублях) в рабочее время, лично или доверенному лицу(ст.131 ТК РФ).По желанию работника перечислять заработную плату полностью или частично на сберегательные счета банков, кредитных организаций.</w:t>
      </w:r>
    </w:p>
    <w:p w:rsidR="00A378D0" w:rsidRPr="006E15CE" w:rsidRDefault="00A378D0" w:rsidP="00A378D0">
      <w:pPr>
        <w:shd w:val="clear" w:color="auto" w:fill="FFFFFF"/>
        <w:ind w:firstLine="708"/>
        <w:jc w:val="both"/>
        <w:rPr>
          <w:sz w:val="24"/>
          <w:szCs w:val="24"/>
        </w:rPr>
      </w:pPr>
      <w:r>
        <w:rPr>
          <w:sz w:val="24"/>
          <w:szCs w:val="24"/>
        </w:rPr>
        <w:t>2.6.Стороны договорились, что заработная плата работникам  выплачивается двумя частями:</w:t>
      </w:r>
    </w:p>
    <w:p w:rsidR="00A378D0" w:rsidRPr="00185082" w:rsidRDefault="00A378D0" w:rsidP="00A378D0">
      <w:pPr>
        <w:spacing w:after="0" w:line="240" w:lineRule="auto"/>
        <w:jc w:val="both"/>
        <w:rPr>
          <w:rFonts w:ascii="Times New Roman" w:hAnsi="Times New Roman"/>
          <w:b/>
          <w:sz w:val="24"/>
          <w:szCs w:val="24"/>
          <w:lang w:bidi="he-IL"/>
        </w:rPr>
      </w:pPr>
      <w:r w:rsidRPr="006065F4">
        <w:rPr>
          <w:rFonts w:ascii="Times New Roman" w:hAnsi="Times New Roman"/>
          <w:sz w:val="24"/>
          <w:szCs w:val="24"/>
          <w:lang w:bidi="he-IL"/>
        </w:rPr>
        <w:t>*</w:t>
      </w:r>
      <w:r w:rsidRPr="00185082">
        <w:rPr>
          <w:rFonts w:ascii="Times New Roman" w:hAnsi="Times New Roman"/>
          <w:b/>
          <w:sz w:val="24"/>
          <w:szCs w:val="24"/>
          <w:lang w:bidi="he-IL"/>
        </w:rPr>
        <w:t>первая часть – 20 числа текущего месяца,</w:t>
      </w:r>
    </w:p>
    <w:p w:rsidR="00A378D0" w:rsidRDefault="00A378D0" w:rsidP="00A378D0">
      <w:pPr>
        <w:spacing w:after="0" w:line="240" w:lineRule="auto"/>
        <w:jc w:val="both"/>
        <w:rPr>
          <w:rFonts w:ascii="Times New Roman" w:hAnsi="Times New Roman"/>
          <w:sz w:val="24"/>
          <w:szCs w:val="24"/>
          <w:lang w:bidi="he-IL"/>
        </w:rPr>
      </w:pPr>
      <w:r w:rsidRPr="00185082">
        <w:rPr>
          <w:rFonts w:ascii="Times New Roman" w:hAnsi="Times New Roman"/>
          <w:b/>
          <w:sz w:val="24"/>
          <w:szCs w:val="24"/>
          <w:lang w:bidi="he-IL"/>
        </w:rPr>
        <w:t>*вторая часть – 5 числа следующего за расчетным месяцем</w:t>
      </w:r>
      <w:r>
        <w:rPr>
          <w:rFonts w:ascii="Times New Roman" w:hAnsi="Times New Roman"/>
          <w:sz w:val="24"/>
          <w:szCs w:val="24"/>
          <w:lang w:bidi="he-IL"/>
        </w:rPr>
        <w:t>.</w:t>
      </w:r>
    </w:p>
    <w:p w:rsidR="00A378D0" w:rsidRDefault="00A378D0" w:rsidP="00A378D0">
      <w:pPr>
        <w:spacing w:after="0" w:line="240" w:lineRule="auto"/>
        <w:jc w:val="both"/>
        <w:rPr>
          <w:rFonts w:ascii="Times New Roman" w:hAnsi="Times New Roman"/>
          <w:sz w:val="24"/>
          <w:szCs w:val="24"/>
          <w:lang w:bidi="he-IL"/>
        </w:rPr>
      </w:pPr>
      <w:r>
        <w:rPr>
          <w:rFonts w:ascii="Times New Roman" w:hAnsi="Times New Roman"/>
          <w:sz w:val="24"/>
          <w:szCs w:val="24"/>
          <w:lang w:bidi="he-IL"/>
        </w:rPr>
        <w:t>При совпадении дня выплаты с нерабочим, праздничным или выходным днем выплату заработной платы производить наканун</w:t>
      </w:r>
      <w:proofErr w:type="gramStart"/>
      <w:r>
        <w:rPr>
          <w:rFonts w:ascii="Times New Roman" w:hAnsi="Times New Roman"/>
          <w:sz w:val="24"/>
          <w:szCs w:val="24"/>
          <w:lang w:bidi="he-IL"/>
        </w:rPr>
        <w:t>е(</w:t>
      </w:r>
      <w:proofErr w:type="gramEnd"/>
      <w:r>
        <w:rPr>
          <w:rFonts w:ascii="Times New Roman" w:hAnsi="Times New Roman"/>
          <w:sz w:val="24"/>
          <w:szCs w:val="24"/>
          <w:lang w:bidi="he-IL"/>
        </w:rPr>
        <w:t>ст.136 ТК РФ).</w:t>
      </w:r>
    </w:p>
    <w:p w:rsidR="00A378D0" w:rsidRDefault="00A378D0" w:rsidP="00A378D0">
      <w:pPr>
        <w:spacing w:after="0" w:line="240" w:lineRule="auto"/>
        <w:jc w:val="both"/>
        <w:rPr>
          <w:rFonts w:ascii="Times New Roman" w:hAnsi="Times New Roman"/>
          <w:sz w:val="24"/>
          <w:szCs w:val="24"/>
          <w:lang w:bidi="he-IL"/>
        </w:rPr>
      </w:pPr>
    </w:p>
    <w:p w:rsidR="00A378D0" w:rsidRDefault="00A378D0" w:rsidP="00A378D0">
      <w:pPr>
        <w:spacing w:after="0" w:line="240" w:lineRule="auto"/>
        <w:ind w:firstLine="708"/>
        <w:jc w:val="both"/>
        <w:rPr>
          <w:rFonts w:ascii="Times New Roman" w:hAnsi="Times New Roman"/>
          <w:sz w:val="24"/>
          <w:szCs w:val="24"/>
          <w:lang w:bidi="he-IL"/>
        </w:rPr>
      </w:pPr>
      <w:r>
        <w:rPr>
          <w:rFonts w:ascii="Times New Roman" w:hAnsi="Times New Roman"/>
          <w:sz w:val="24"/>
          <w:szCs w:val="24"/>
          <w:lang w:bidi="he-IL"/>
        </w:rPr>
        <w:lastRenderedPageBreak/>
        <w:t>2.7. Выдавать ежемесячно всем работникам расчетные листки, отражающие составные части зарплаты, размеры и основания удержаний, общую сумму денежных средств подлежащих выплате: суммы, перечисленные в Фонд ОМС, в пенсионный фонд, начисления на сумму заработной платы (ст.136 ТК РФ). Расчетные листки выдавать лично сотруднику или доверенному лицу структурного подразделения при наличии доверенности от каждого сотрудника.</w:t>
      </w:r>
    </w:p>
    <w:p w:rsidR="00A378D0" w:rsidRDefault="00A378D0" w:rsidP="00A378D0">
      <w:pPr>
        <w:spacing w:after="0" w:line="240" w:lineRule="auto"/>
        <w:jc w:val="both"/>
        <w:rPr>
          <w:rFonts w:ascii="Times New Roman" w:hAnsi="Times New Roman"/>
          <w:sz w:val="24"/>
          <w:szCs w:val="24"/>
          <w:lang w:bidi="he-IL"/>
        </w:rPr>
      </w:pPr>
    </w:p>
    <w:p w:rsidR="00A378D0" w:rsidRDefault="00A378D0" w:rsidP="00A378D0">
      <w:pPr>
        <w:spacing w:after="0" w:line="240" w:lineRule="auto"/>
        <w:ind w:firstLine="708"/>
        <w:jc w:val="both"/>
        <w:rPr>
          <w:rFonts w:ascii="Times New Roman" w:hAnsi="Times New Roman"/>
          <w:sz w:val="24"/>
          <w:szCs w:val="24"/>
          <w:lang w:bidi="he-IL"/>
        </w:rPr>
      </w:pPr>
      <w:r>
        <w:rPr>
          <w:rFonts w:ascii="Times New Roman" w:hAnsi="Times New Roman"/>
          <w:sz w:val="24"/>
          <w:szCs w:val="24"/>
          <w:lang w:bidi="he-IL"/>
        </w:rPr>
        <w:t>2.</w:t>
      </w:r>
      <w:r w:rsidR="00D351F1">
        <w:rPr>
          <w:rFonts w:ascii="Times New Roman" w:hAnsi="Times New Roman"/>
          <w:sz w:val="24"/>
          <w:szCs w:val="24"/>
          <w:lang w:bidi="he-IL"/>
        </w:rPr>
        <w:t>8</w:t>
      </w:r>
      <w:r>
        <w:rPr>
          <w:rFonts w:ascii="Times New Roman" w:hAnsi="Times New Roman"/>
          <w:sz w:val="24"/>
          <w:szCs w:val="24"/>
          <w:lang w:bidi="he-IL"/>
        </w:rPr>
        <w:t>.Сохранять за работниками, направляемые на курсы повышения квалификации с отрывом от основной работы, среднюю заработную плату по основному месту работ</w:t>
      </w:r>
      <w:proofErr w:type="gramStart"/>
      <w:r>
        <w:rPr>
          <w:rFonts w:ascii="Times New Roman" w:hAnsi="Times New Roman"/>
          <w:sz w:val="24"/>
          <w:szCs w:val="24"/>
          <w:lang w:bidi="he-IL"/>
        </w:rPr>
        <w:t>ы(</w:t>
      </w:r>
      <w:proofErr w:type="gramEnd"/>
      <w:r>
        <w:rPr>
          <w:rFonts w:ascii="Times New Roman" w:hAnsi="Times New Roman"/>
          <w:sz w:val="24"/>
          <w:szCs w:val="24"/>
          <w:lang w:bidi="he-IL"/>
        </w:rPr>
        <w:t>ст.187 ТК РФ).</w:t>
      </w:r>
    </w:p>
    <w:p w:rsidR="00A378D0" w:rsidRDefault="00A378D0" w:rsidP="00A378D0">
      <w:pPr>
        <w:spacing w:after="0" w:line="240" w:lineRule="auto"/>
        <w:ind w:firstLine="708"/>
        <w:jc w:val="both"/>
        <w:rPr>
          <w:rStyle w:val="blk"/>
        </w:rPr>
      </w:pPr>
    </w:p>
    <w:p w:rsidR="00A378D0" w:rsidRPr="000B3666" w:rsidRDefault="00D351F1" w:rsidP="00A378D0">
      <w:pPr>
        <w:spacing w:after="0" w:line="240" w:lineRule="auto"/>
        <w:ind w:firstLine="708"/>
        <w:jc w:val="both"/>
        <w:rPr>
          <w:rStyle w:val="blk"/>
          <w:sz w:val="24"/>
          <w:szCs w:val="24"/>
        </w:rPr>
      </w:pPr>
      <w:r>
        <w:rPr>
          <w:rStyle w:val="blk"/>
        </w:rPr>
        <w:t>2.9</w:t>
      </w:r>
      <w:r w:rsidR="00A378D0">
        <w:rPr>
          <w:rStyle w:val="blk"/>
        </w:rPr>
        <w:t xml:space="preserve">. </w:t>
      </w:r>
      <w:r w:rsidR="00A378D0" w:rsidRPr="000B3666">
        <w:rPr>
          <w:rStyle w:val="blk"/>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w:t>
      </w:r>
      <w:proofErr w:type="gramStart"/>
      <w:r w:rsidR="00A378D0" w:rsidRPr="000B3666">
        <w:rPr>
          <w:rStyle w:val="blk"/>
          <w:sz w:val="24"/>
          <w:szCs w:val="24"/>
        </w:rPr>
        <w:t>в(</w:t>
      </w:r>
      <w:proofErr w:type="gramEnd"/>
      <w:r w:rsidR="00A378D0" w:rsidRPr="000B3666">
        <w:rPr>
          <w:rStyle w:val="blk"/>
          <w:sz w:val="24"/>
          <w:szCs w:val="24"/>
        </w:rPr>
        <w:t>денежная компенсация)в размере на ниже одной трехсотой , действующей в это время, ставки рефинансирования ЦБ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В расчетном листке, выдаваемому работнику, сумма денежной компенсации  указывается отдельно. Обязанность выплаты денежной компенсации возникает независимо от наличия вины работодател</w:t>
      </w:r>
      <w:proofErr w:type="gramStart"/>
      <w:r w:rsidR="00A378D0" w:rsidRPr="000B3666">
        <w:rPr>
          <w:rStyle w:val="blk"/>
          <w:sz w:val="24"/>
          <w:szCs w:val="24"/>
        </w:rPr>
        <w:t>я(</w:t>
      </w:r>
      <w:proofErr w:type="gramEnd"/>
      <w:r w:rsidR="00A378D0" w:rsidRPr="000B3666">
        <w:rPr>
          <w:rStyle w:val="blk"/>
          <w:sz w:val="24"/>
          <w:szCs w:val="24"/>
        </w:rPr>
        <w:t xml:space="preserve">ст.136,236 ТК РФ). </w:t>
      </w:r>
    </w:p>
    <w:p w:rsidR="00A378D0" w:rsidRPr="000B3666" w:rsidRDefault="00A378D0" w:rsidP="00A378D0">
      <w:pPr>
        <w:spacing w:after="0" w:line="240" w:lineRule="auto"/>
        <w:jc w:val="both"/>
        <w:rPr>
          <w:rStyle w:val="blk"/>
          <w:sz w:val="24"/>
          <w:szCs w:val="24"/>
        </w:rPr>
      </w:pPr>
    </w:p>
    <w:p w:rsidR="00A378D0" w:rsidRPr="000B3666" w:rsidRDefault="00A378D0" w:rsidP="00A378D0">
      <w:pPr>
        <w:spacing w:after="0" w:line="240" w:lineRule="auto"/>
        <w:ind w:firstLine="708"/>
        <w:jc w:val="both"/>
        <w:rPr>
          <w:rStyle w:val="blk"/>
          <w:sz w:val="24"/>
          <w:szCs w:val="24"/>
        </w:rPr>
      </w:pPr>
      <w:r w:rsidRPr="000B3666">
        <w:rPr>
          <w:rStyle w:val="blk"/>
          <w:sz w:val="24"/>
          <w:szCs w:val="24"/>
        </w:rPr>
        <w:t>2.1</w:t>
      </w:r>
      <w:r w:rsidR="00D351F1">
        <w:rPr>
          <w:rStyle w:val="blk"/>
          <w:sz w:val="24"/>
          <w:szCs w:val="24"/>
        </w:rPr>
        <w:t>0</w:t>
      </w:r>
      <w:r w:rsidRPr="000B3666">
        <w:rPr>
          <w:rStyle w:val="blk"/>
          <w:sz w:val="24"/>
          <w:szCs w:val="24"/>
        </w:rPr>
        <w:t>.Работодатель и (или) уполномоченные им в установленном порядке представители работодателя, допустившие задержку заработной платы и другие нарушения оплаты труда, несут ответственность в соответствие с ТК РФ и федеральными законами.</w:t>
      </w:r>
    </w:p>
    <w:p w:rsidR="00A378D0" w:rsidRPr="000B3666" w:rsidRDefault="00A378D0" w:rsidP="00A378D0">
      <w:pPr>
        <w:spacing w:after="0" w:line="240" w:lineRule="auto"/>
        <w:ind w:firstLine="708"/>
        <w:jc w:val="both"/>
        <w:rPr>
          <w:rStyle w:val="blk"/>
          <w:sz w:val="24"/>
          <w:szCs w:val="24"/>
        </w:rPr>
      </w:pPr>
      <w:r w:rsidRPr="000B3666">
        <w:rPr>
          <w:rStyle w:val="blk"/>
          <w:sz w:val="24"/>
          <w:szCs w:val="24"/>
        </w:rPr>
        <w:t>В случае задержки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На срок приостановки работы работник имеет право  отсутствовать на рабочем месте и за ним сохраняется рабочее место и средний заработок. Не допускается приостановление работы работником участвующим в оказании экстренной медицинской помощ</w:t>
      </w:r>
      <w:proofErr w:type="gramStart"/>
      <w:r w:rsidRPr="000B3666">
        <w:rPr>
          <w:rStyle w:val="blk"/>
          <w:sz w:val="24"/>
          <w:szCs w:val="24"/>
        </w:rPr>
        <w:t>и(</w:t>
      </w:r>
      <w:proofErr w:type="gramEnd"/>
      <w:r w:rsidRPr="000B3666">
        <w:rPr>
          <w:rStyle w:val="blk"/>
          <w:sz w:val="24"/>
          <w:szCs w:val="24"/>
        </w:rPr>
        <w:t>ст.142ТК РФ).</w:t>
      </w:r>
    </w:p>
    <w:p w:rsidR="00A378D0" w:rsidRPr="000B3666" w:rsidRDefault="00A378D0" w:rsidP="00A378D0">
      <w:pPr>
        <w:spacing w:after="0" w:line="240" w:lineRule="auto"/>
        <w:ind w:firstLine="708"/>
        <w:jc w:val="both"/>
        <w:rPr>
          <w:rStyle w:val="blk"/>
          <w:sz w:val="24"/>
          <w:szCs w:val="24"/>
        </w:rPr>
      </w:pPr>
    </w:p>
    <w:p w:rsidR="00A378D0" w:rsidRPr="000B3666" w:rsidRDefault="00A378D0" w:rsidP="00A378D0">
      <w:pPr>
        <w:spacing w:after="0" w:line="240" w:lineRule="auto"/>
        <w:ind w:firstLine="708"/>
        <w:jc w:val="both"/>
        <w:rPr>
          <w:rStyle w:val="blk"/>
          <w:sz w:val="24"/>
          <w:szCs w:val="24"/>
        </w:rPr>
      </w:pPr>
      <w:r w:rsidRPr="000B3666">
        <w:rPr>
          <w:rStyle w:val="blk"/>
          <w:sz w:val="24"/>
          <w:szCs w:val="24"/>
        </w:rPr>
        <w:t>2.1</w:t>
      </w:r>
      <w:r w:rsidR="005E216F">
        <w:rPr>
          <w:rStyle w:val="blk"/>
          <w:sz w:val="24"/>
          <w:szCs w:val="24"/>
        </w:rPr>
        <w:t>1</w:t>
      </w:r>
      <w:r w:rsidRPr="000B3666">
        <w:rPr>
          <w:rStyle w:val="blk"/>
          <w:sz w:val="24"/>
          <w:szCs w:val="24"/>
        </w:rPr>
        <w:t>. Представлять по запросу профсоюзному комитету информацию по вопросам, затрагивающим интересы работников, в том числе:</w:t>
      </w:r>
    </w:p>
    <w:p w:rsidR="00A378D0" w:rsidRPr="000B3666" w:rsidRDefault="00A378D0" w:rsidP="00A378D0">
      <w:pPr>
        <w:spacing w:after="0" w:line="240" w:lineRule="auto"/>
        <w:ind w:firstLine="708"/>
        <w:jc w:val="both"/>
        <w:rPr>
          <w:rStyle w:val="blk"/>
          <w:sz w:val="24"/>
          <w:szCs w:val="24"/>
        </w:rPr>
      </w:pPr>
      <w:r w:rsidRPr="000B3666">
        <w:rPr>
          <w:rStyle w:val="blk"/>
          <w:sz w:val="24"/>
          <w:szCs w:val="24"/>
        </w:rPr>
        <w:t>-отчет по экономии фонда заработной платы;</w:t>
      </w:r>
    </w:p>
    <w:p w:rsidR="00A378D0" w:rsidRPr="000B3666" w:rsidRDefault="00A378D0" w:rsidP="00A378D0">
      <w:pPr>
        <w:spacing w:after="0" w:line="240" w:lineRule="auto"/>
        <w:ind w:firstLine="708"/>
        <w:jc w:val="both"/>
        <w:rPr>
          <w:rStyle w:val="blk"/>
          <w:sz w:val="24"/>
          <w:szCs w:val="24"/>
        </w:rPr>
      </w:pPr>
      <w:r w:rsidRPr="000B3666">
        <w:rPr>
          <w:rStyle w:val="blk"/>
          <w:sz w:val="24"/>
          <w:szCs w:val="24"/>
        </w:rPr>
        <w:t>-отчет о суммах, поступивших от страховых компаний, сверх плана в той части доли, которая направляется на заработную плату;</w:t>
      </w:r>
    </w:p>
    <w:p w:rsidR="00A378D0" w:rsidRPr="000B3666" w:rsidRDefault="00A378D0" w:rsidP="00A378D0">
      <w:pPr>
        <w:spacing w:after="0" w:line="240" w:lineRule="auto"/>
        <w:ind w:firstLine="708"/>
        <w:jc w:val="both"/>
        <w:rPr>
          <w:rStyle w:val="blk"/>
          <w:sz w:val="24"/>
          <w:szCs w:val="24"/>
        </w:rPr>
      </w:pPr>
      <w:r w:rsidRPr="000B3666">
        <w:rPr>
          <w:rStyle w:val="blk"/>
          <w:sz w:val="24"/>
          <w:szCs w:val="24"/>
        </w:rPr>
        <w:t>-о расходовании средств, поступивших в учреждение из разных источников;</w:t>
      </w:r>
    </w:p>
    <w:p w:rsidR="00A378D0" w:rsidRPr="000B3666" w:rsidRDefault="00A378D0" w:rsidP="00A378D0">
      <w:pPr>
        <w:spacing w:after="0" w:line="240" w:lineRule="auto"/>
        <w:ind w:firstLine="708"/>
        <w:jc w:val="both"/>
        <w:rPr>
          <w:rStyle w:val="blk"/>
          <w:sz w:val="24"/>
          <w:szCs w:val="24"/>
        </w:rPr>
      </w:pPr>
      <w:r w:rsidRPr="000B3666">
        <w:rPr>
          <w:rStyle w:val="blk"/>
          <w:sz w:val="24"/>
          <w:szCs w:val="24"/>
        </w:rPr>
        <w:t>-о порядке и условиях начисления заработной платы;</w:t>
      </w:r>
    </w:p>
    <w:p w:rsidR="00A378D0" w:rsidRPr="000B3666" w:rsidRDefault="00A378D0" w:rsidP="00A378D0">
      <w:pPr>
        <w:spacing w:after="0" w:line="240" w:lineRule="auto"/>
        <w:ind w:firstLine="708"/>
        <w:jc w:val="both"/>
        <w:rPr>
          <w:rStyle w:val="blk"/>
          <w:sz w:val="24"/>
          <w:szCs w:val="24"/>
        </w:rPr>
      </w:pPr>
      <w:r w:rsidRPr="000B3666">
        <w:rPr>
          <w:rStyle w:val="blk"/>
          <w:sz w:val="24"/>
          <w:szCs w:val="24"/>
        </w:rPr>
        <w:t>-об установлении гарантий и компенсаций работникам;</w:t>
      </w:r>
    </w:p>
    <w:p w:rsidR="00A378D0" w:rsidRDefault="00A378D0" w:rsidP="00A378D0">
      <w:pPr>
        <w:spacing w:after="0" w:line="240" w:lineRule="auto"/>
        <w:jc w:val="both"/>
        <w:rPr>
          <w:rStyle w:val="blk"/>
          <w:sz w:val="24"/>
          <w:szCs w:val="24"/>
        </w:rPr>
      </w:pPr>
      <w:r w:rsidRPr="000B3666">
        <w:rPr>
          <w:rStyle w:val="blk"/>
          <w:sz w:val="24"/>
          <w:szCs w:val="24"/>
        </w:rPr>
        <w:t xml:space="preserve">Расходование экономии фонда оплаты труда производить в соответствие с решением комиссии, в состав которой включен представитель профкома. Комиссия утверждается приказом главного врача.  </w:t>
      </w:r>
    </w:p>
    <w:p w:rsidR="00D351F1" w:rsidRDefault="00D351F1" w:rsidP="00A378D0">
      <w:pPr>
        <w:spacing w:after="0" w:line="240" w:lineRule="auto"/>
        <w:jc w:val="both"/>
        <w:rPr>
          <w:rStyle w:val="blk"/>
          <w:sz w:val="24"/>
          <w:szCs w:val="24"/>
        </w:rPr>
      </w:pPr>
    </w:p>
    <w:p w:rsidR="00D351F1" w:rsidRDefault="00D351F1" w:rsidP="00A378D0">
      <w:pPr>
        <w:spacing w:after="0" w:line="240" w:lineRule="auto"/>
        <w:jc w:val="both"/>
        <w:rPr>
          <w:rStyle w:val="blk"/>
          <w:sz w:val="24"/>
          <w:szCs w:val="24"/>
        </w:rPr>
      </w:pPr>
      <w:r w:rsidRPr="005E216F">
        <w:rPr>
          <w:rStyle w:val="blk"/>
          <w:b/>
          <w:sz w:val="24"/>
          <w:szCs w:val="24"/>
        </w:rPr>
        <w:t>1</w:t>
      </w:r>
      <w:r w:rsidR="00A928D0">
        <w:rPr>
          <w:rStyle w:val="blk"/>
          <w:b/>
          <w:sz w:val="24"/>
          <w:szCs w:val="24"/>
        </w:rPr>
        <w:t>2</w:t>
      </w:r>
      <w:r>
        <w:rPr>
          <w:rStyle w:val="blk"/>
          <w:sz w:val="24"/>
          <w:szCs w:val="24"/>
        </w:rPr>
        <w:t xml:space="preserve">. </w:t>
      </w:r>
      <w:r w:rsidRPr="005E216F">
        <w:rPr>
          <w:rStyle w:val="blk"/>
          <w:b/>
          <w:sz w:val="24"/>
          <w:szCs w:val="24"/>
        </w:rPr>
        <w:t>Дополнить раздел.9 «Обеспечение социальных гарантий» коллективного договора</w:t>
      </w:r>
      <w:r w:rsidR="005E216F">
        <w:rPr>
          <w:rStyle w:val="blk"/>
          <w:sz w:val="24"/>
          <w:szCs w:val="24"/>
        </w:rPr>
        <w:t>:</w:t>
      </w:r>
    </w:p>
    <w:p w:rsidR="005E216F" w:rsidRPr="000B3666" w:rsidRDefault="005E216F" w:rsidP="005E216F">
      <w:pPr>
        <w:spacing w:after="0" w:line="240" w:lineRule="auto"/>
        <w:ind w:firstLine="708"/>
        <w:jc w:val="both"/>
        <w:rPr>
          <w:rStyle w:val="blk"/>
          <w:sz w:val="24"/>
          <w:szCs w:val="24"/>
        </w:rPr>
      </w:pPr>
      <w:r>
        <w:rPr>
          <w:rStyle w:val="blk"/>
          <w:sz w:val="24"/>
          <w:szCs w:val="24"/>
        </w:rPr>
        <w:t>-ч.9.14. -</w:t>
      </w:r>
      <w:r w:rsidRPr="005E216F">
        <w:rPr>
          <w:rStyle w:val="blk"/>
          <w:sz w:val="24"/>
          <w:szCs w:val="24"/>
        </w:rPr>
        <w:t xml:space="preserve"> </w:t>
      </w:r>
      <w:r w:rsidRPr="000B3666">
        <w:rPr>
          <w:rStyle w:val="blk"/>
          <w:sz w:val="24"/>
          <w:szCs w:val="24"/>
        </w:rPr>
        <w:t>Проводить взаимные консультации и учитывать мнение профсоюзного комитета при решении вопросов реализации трудовых прав работников.</w:t>
      </w:r>
    </w:p>
    <w:p w:rsidR="005E216F" w:rsidRDefault="005E216F" w:rsidP="005E216F">
      <w:pPr>
        <w:spacing w:after="0" w:line="240" w:lineRule="auto"/>
        <w:ind w:firstLine="708"/>
        <w:jc w:val="both"/>
        <w:rPr>
          <w:rStyle w:val="blk"/>
          <w:sz w:val="24"/>
          <w:szCs w:val="24"/>
        </w:rPr>
      </w:pPr>
      <w:r>
        <w:rPr>
          <w:rStyle w:val="blk"/>
          <w:sz w:val="24"/>
          <w:szCs w:val="24"/>
        </w:rPr>
        <w:t xml:space="preserve">-ч.9.15. - </w:t>
      </w:r>
      <w:r w:rsidRPr="000B3666">
        <w:rPr>
          <w:rStyle w:val="blk"/>
          <w:sz w:val="24"/>
          <w:szCs w:val="24"/>
        </w:rPr>
        <w:t xml:space="preserve">Ежеквартально, главный врач проводит административную планерку с участием заместителей, руководителей подразделений, членов профкома, на которой выносится вопрос о наличии экономии Фонда заработной платы и ее распределении. </w:t>
      </w:r>
    </w:p>
    <w:p w:rsidR="007935CE" w:rsidRPr="000B3666" w:rsidRDefault="007935CE" w:rsidP="005E216F">
      <w:pPr>
        <w:spacing w:after="0" w:line="240" w:lineRule="auto"/>
        <w:ind w:firstLine="708"/>
        <w:jc w:val="both"/>
        <w:rPr>
          <w:rStyle w:val="blk"/>
          <w:sz w:val="24"/>
          <w:szCs w:val="24"/>
        </w:rPr>
      </w:pPr>
    </w:p>
    <w:p w:rsidR="007935CE" w:rsidRDefault="007935CE" w:rsidP="00A42A82">
      <w:pPr>
        <w:pStyle w:val="a3"/>
      </w:pPr>
      <w:r>
        <w:rPr>
          <w:rStyle w:val="blk"/>
          <w:sz w:val="24"/>
          <w:szCs w:val="24"/>
        </w:rPr>
        <w:t xml:space="preserve"> </w:t>
      </w:r>
      <w:r w:rsidRPr="00A42A82">
        <w:rPr>
          <w:rStyle w:val="blk"/>
          <w:b/>
          <w:i/>
          <w:sz w:val="24"/>
          <w:szCs w:val="24"/>
        </w:rPr>
        <w:t>1</w:t>
      </w:r>
      <w:r w:rsidR="00A928D0">
        <w:rPr>
          <w:rStyle w:val="blk"/>
          <w:b/>
          <w:i/>
          <w:sz w:val="24"/>
          <w:szCs w:val="24"/>
        </w:rPr>
        <w:t>3</w:t>
      </w:r>
      <w:r w:rsidRPr="00A42A82">
        <w:rPr>
          <w:rStyle w:val="blk"/>
          <w:b/>
          <w:sz w:val="24"/>
          <w:szCs w:val="24"/>
        </w:rPr>
        <w:t xml:space="preserve">. </w:t>
      </w:r>
      <w:r w:rsidRPr="00A42A82">
        <w:rPr>
          <w:b/>
        </w:rPr>
        <w:t>Пункт 2.1 Приложения №7 Коллективного договора изложить в новой редакции</w:t>
      </w:r>
      <w:r>
        <w:t>:</w:t>
      </w:r>
    </w:p>
    <w:p w:rsidR="007935CE" w:rsidRPr="007935CE" w:rsidRDefault="007935CE" w:rsidP="00A42A82">
      <w:pPr>
        <w:pStyle w:val="a3"/>
        <w:jc w:val="both"/>
        <w:rPr>
          <w:sz w:val="24"/>
          <w:szCs w:val="24"/>
        </w:rPr>
      </w:pPr>
      <w:proofErr w:type="gramStart"/>
      <w:r w:rsidRPr="007935CE">
        <w:rPr>
          <w:sz w:val="24"/>
          <w:szCs w:val="24"/>
        </w:rPr>
        <w:t>«В размере 1 000 рублей за каждого ребенка, поставленного в течение первого года жизни в возрасте до 3 месяцев на диспансерный учет и получившего в течение первых 6 месяцев с даты постановки на учет диспансерное наблюдение - 100,0 % на оплату труда (выплата за оказание медицинской помощи по диспансерному наблюдению ребенка первого года жизни) и начисления на оплату труда (в том числе</w:t>
      </w:r>
      <w:proofErr w:type="gramEnd"/>
      <w:r w:rsidRPr="007935CE">
        <w:rPr>
          <w:sz w:val="24"/>
          <w:szCs w:val="24"/>
        </w:rPr>
        <w:t xml:space="preserve"> </w:t>
      </w:r>
      <w:proofErr w:type="gramStart"/>
      <w:r w:rsidRPr="007935CE">
        <w:rPr>
          <w:sz w:val="24"/>
          <w:szCs w:val="24"/>
        </w:rPr>
        <w:t>резервный фонд – 15%) врачей-специалистов и среднего медицинского персонала, участвующих в диспансерном (профилактическом) наблюдения указанных детей и на оплату труда медицинских работников медицинских организаций (имеющими лицензию на осуществление недостающих видов работ), привлекаемых для проведения диспансерного (профилактического) наблюдения этих детей, в соответствии с заключенными договорами (за исключением врачей-педиатров участковых, врачей общей практики (семейных врачей), медицинских сестер участковых врачей – педиатров участковых и медицинских</w:t>
      </w:r>
      <w:proofErr w:type="gramEnd"/>
      <w:r w:rsidRPr="007935CE">
        <w:rPr>
          <w:sz w:val="24"/>
          <w:szCs w:val="24"/>
        </w:rPr>
        <w:t xml:space="preserve"> сестер врачей общей практики (семейных врачей)).</w:t>
      </w:r>
    </w:p>
    <w:p w:rsidR="007935CE" w:rsidRPr="007935CE" w:rsidRDefault="007935CE" w:rsidP="00A42A82">
      <w:pPr>
        <w:pStyle w:val="a3"/>
        <w:jc w:val="both"/>
        <w:rPr>
          <w:sz w:val="24"/>
          <w:szCs w:val="24"/>
        </w:rPr>
      </w:pPr>
      <w:r w:rsidRPr="007935CE">
        <w:rPr>
          <w:sz w:val="24"/>
          <w:szCs w:val="24"/>
        </w:rPr>
        <w:t xml:space="preserve">К медицинскому персоналу, осуществляющих диспансерное (профилактическое) наблюдение детей, поставленных в течение первого года жизни в возрасте до 3 месяцев на диспансерный учет, </w:t>
      </w:r>
      <w:proofErr w:type="gramStart"/>
      <w:r w:rsidRPr="007935CE">
        <w:rPr>
          <w:sz w:val="24"/>
          <w:szCs w:val="24"/>
        </w:rPr>
        <w:t>в первые</w:t>
      </w:r>
      <w:proofErr w:type="gramEnd"/>
      <w:r w:rsidRPr="007935CE">
        <w:rPr>
          <w:sz w:val="24"/>
          <w:szCs w:val="24"/>
        </w:rPr>
        <w:t xml:space="preserve"> 6 месяцев со дня постановки на учет, относятся:</w:t>
      </w:r>
    </w:p>
    <w:p w:rsidR="007935CE" w:rsidRPr="007935CE" w:rsidRDefault="007935CE" w:rsidP="00A42A82">
      <w:pPr>
        <w:pStyle w:val="a3"/>
        <w:jc w:val="both"/>
        <w:rPr>
          <w:sz w:val="24"/>
          <w:szCs w:val="24"/>
        </w:rPr>
      </w:pPr>
      <w:r w:rsidRPr="007935CE">
        <w:rPr>
          <w:sz w:val="24"/>
          <w:szCs w:val="24"/>
        </w:rPr>
        <w:t>Должности медицинских работников ГБУЗ «</w:t>
      </w:r>
      <w:proofErr w:type="gramStart"/>
      <w:r w:rsidRPr="007935CE">
        <w:rPr>
          <w:sz w:val="24"/>
          <w:szCs w:val="24"/>
        </w:rPr>
        <w:t>Сортавальская</w:t>
      </w:r>
      <w:proofErr w:type="gramEnd"/>
      <w:r w:rsidRPr="007935CE">
        <w:rPr>
          <w:sz w:val="24"/>
          <w:szCs w:val="24"/>
        </w:rPr>
        <w:t xml:space="preserve"> ЦРБ»:</w:t>
      </w:r>
    </w:p>
    <w:p w:rsidR="007935CE" w:rsidRPr="007935CE" w:rsidRDefault="007935CE" w:rsidP="00A42A82">
      <w:pPr>
        <w:pStyle w:val="a3"/>
        <w:jc w:val="both"/>
        <w:rPr>
          <w:sz w:val="24"/>
          <w:szCs w:val="24"/>
        </w:rPr>
      </w:pPr>
      <w:r w:rsidRPr="007935CE">
        <w:rPr>
          <w:sz w:val="24"/>
          <w:szCs w:val="24"/>
        </w:rPr>
        <w:t>Врачи-специалисты:</w:t>
      </w:r>
    </w:p>
    <w:p w:rsidR="007935CE" w:rsidRPr="007935CE" w:rsidRDefault="007935CE" w:rsidP="00A42A82">
      <w:pPr>
        <w:pStyle w:val="a3"/>
        <w:jc w:val="both"/>
        <w:rPr>
          <w:sz w:val="24"/>
          <w:szCs w:val="24"/>
        </w:rPr>
      </w:pPr>
      <w:r w:rsidRPr="007935CE">
        <w:rPr>
          <w:sz w:val="24"/>
          <w:szCs w:val="24"/>
        </w:rPr>
        <w:t>врач-офтальмолог,</w:t>
      </w:r>
    </w:p>
    <w:p w:rsidR="007935CE" w:rsidRPr="007935CE" w:rsidRDefault="007935CE" w:rsidP="00A42A82">
      <w:pPr>
        <w:pStyle w:val="a3"/>
        <w:jc w:val="both"/>
        <w:rPr>
          <w:sz w:val="24"/>
          <w:szCs w:val="24"/>
        </w:rPr>
      </w:pPr>
      <w:r w:rsidRPr="007935CE">
        <w:rPr>
          <w:sz w:val="24"/>
          <w:szCs w:val="24"/>
        </w:rPr>
        <w:t>врач-травматолог-ортопед,</w:t>
      </w:r>
    </w:p>
    <w:p w:rsidR="007935CE" w:rsidRPr="007935CE" w:rsidRDefault="007935CE" w:rsidP="00A42A82">
      <w:pPr>
        <w:pStyle w:val="a3"/>
        <w:jc w:val="both"/>
        <w:rPr>
          <w:sz w:val="24"/>
          <w:szCs w:val="24"/>
        </w:rPr>
      </w:pPr>
      <w:r w:rsidRPr="007935CE">
        <w:rPr>
          <w:sz w:val="24"/>
          <w:szCs w:val="24"/>
        </w:rPr>
        <w:t>врач-невролог</w:t>
      </w:r>
    </w:p>
    <w:p w:rsidR="007935CE" w:rsidRPr="007935CE" w:rsidRDefault="007935CE" w:rsidP="00A42A82">
      <w:pPr>
        <w:pStyle w:val="a3"/>
        <w:jc w:val="both"/>
        <w:rPr>
          <w:sz w:val="24"/>
          <w:szCs w:val="24"/>
        </w:rPr>
      </w:pPr>
      <w:r w:rsidRPr="007935CE">
        <w:rPr>
          <w:sz w:val="24"/>
          <w:szCs w:val="24"/>
        </w:rPr>
        <w:t xml:space="preserve">врач клинической лабораторной диагностики (биолог), </w:t>
      </w:r>
    </w:p>
    <w:p w:rsidR="007935CE" w:rsidRPr="007935CE" w:rsidRDefault="007935CE" w:rsidP="00A42A82">
      <w:pPr>
        <w:pStyle w:val="a3"/>
        <w:jc w:val="both"/>
        <w:rPr>
          <w:sz w:val="24"/>
          <w:szCs w:val="24"/>
        </w:rPr>
      </w:pPr>
      <w:r w:rsidRPr="007935CE">
        <w:rPr>
          <w:sz w:val="24"/>
          <w:szCs w:val="24"/>
        </w:rPr>
        <w:t>фельдшер-лаборант (лаборант),</w:t>
      </w:r>
    </w:p>
    <w:p w:rsidR="007935CE" w:rsidRPr="007935CE" w:rsidRDefault="007935CE" w:rsidP="00A42A82">
      <w:pPr>
        <w:pStyle w:val="a3"/>
        <w:jc w:val="both"/>
        <w:rPr>
          <w:sz w:val="24"/>
          <w:szCs w:val="24"/>
        </w:rPr>
      </w:pPr>
      <w:r w:rsidRPr="007935CE">
        <w:rPr>
          <w:sz w:val="24"/>
          <w:szCs w:val="24"/>
        </w:rPr>
        <w:t>врач  ультразвуковой диагностики</w:t>
      </w:r>
    </w:p>
    <w:p w:rsidR="007935CE" w:rsidRPr="007935CE" w:rsidRDefault="007935CE" w:rsidP="00A42A82">
      <w:pPr>
        <w:pStyle w:val="a3"/>
        <w:jc w:val="both"/>
        <w:rPr>
          <w:sz w:val="24"/>
          <w:szCs w:val="24"/>
        </w:rPr>
      </w:pPr>
      <w:r w:rsidRPr="007935CE">
        <w:rPr>
          <w:sz w:val="24"/>
          <w:szCs w:val="24"/>
        </w:rPr>
        <w:t xml:space="preserve">медицинская сестра кабинета </w:t>
      </w:r>
      <w:proofErr w:type="spellStart"/>
      <w:r w:rsidRPr="007935CE">
        <w:rPr>
          <w:sz w:val="24"/>
          <w:szCs w:val="24"/>
        </w:rPr>
        <w:t>оториноларинголога</w:t>
      </w:r>
      <w:proofErr w:type="spellEnd"/>
      <w:r w:rsidRPr="007935CE">
        <w:rPr>
          <w:sz w:val="24"/>
          <w:szCs w:val="24"/>
        </w:rPr>
        <w:t>.</w:t>
      </w:r>
    </w:p>
    <w:p w:rsidR="007935CE" w:rsidRPr="007935CE" w:rsidRDefault="007935CE" w:rsidP="00A42A82">
      <w:pPr>
        <w:pStyle w:val="a3"/>
        <w:jc w:val="both"/>
        <w:rPr>
          <w:sz w:val="24"/>
          <w:szCs w:val="24"/>
        </w:rPr>
      </w:pPr>
      <w:r w:rsidRPr="007935CE">
        <w:rPr>
          <w:sz w:val="24"/>
          <w:szCs w:val="24"/>
        </w:rPr>
        <w:t>врач-хирург детский.</w:t>
      </w:r>
    </w:p>
    <w:p w:rsidR="007935CE" w:rsidRPr="007935CE" w:rsidRDefault="007935CE" w:rsidP="00A42A82">
      <w:pPr>
        <w:pStyle w:val="a3"/>
        <w:jc w:val="both"/>
        <w:rPr>
          <w:sz w:val="24"/>
          <w:szCs w:val="24"/>
        </w:rPr>
      </w:pPr>
      <w:r w:rsidRPr="007935CE">
        <w:rPr>
          <w:sz w:val="24"/>
          <w:szCs w:val="24"/>
        </w:rPr>
        <w:t>Средства на оплату труда (с учетом районного коэффициента и кадровой надбавки) и начисления на оплату труда распределяются следующим образом:</w:t>
      </w:r>
    </w:p>
    <w:tbl>
      <w:tblPr>
        <w:tblW w:w="9075" w:type="dxa"/>
        <w:tblInd w:w="93" w:type="dxa"/>
        <w:tblLook w:val="0000" w:firstRow="0" w:lastRow="0" w:firstColumn="0" w:lastColumn="0" w:noHBand="0" w:noVBand="0"/>
      </w:tblPr>
      <w:tblGrid>
        <w:gridCol w:w="3858"/>
        <w:gridCol w:w="1699"/>
        <w:gridCol w:w="2555"/>
        <w:gridCol w:w="963"/>
      </w:tblGrid>
      <w:tr w:rsidR="007935CE" w:rsidRPr="007935CE" w:rsidTr="00933CC1">
        <w:trPr>
          <w:trHeight w:val="1440"/>
        </w:trPr>
        <w:tc>
          <w:tcPr>
            <w:tcW w:w="4031" w:type="dxa"/>
            <w:tcBorders>
              <w:top w:val="single" w:sz="4" w:space="0" w:color="auto"/>
              <w:left w:val="single" w:sz="4" w:space="0" w:color="auto"/>
              <w:bottom w:val="single" w:sz="4" w:space="0" w:color="auto"/>
              <w:right w:val="single" w:sz="4" w:space="0" w:color="auto"/>
            </w:tcBorders>
            <w:shd w:val="clear" w:color="auto" w:fill="auto"/>
            <w:vAlign w:val="bottom"/>
          </w:tcPr>
          <w:p w:rsidR="007935CE" w:rsidRPr="007935CE" w:rsidRDefault="007935CE" w:rsidP="007935CE">
            <w:pPr>
              <w:pStyle w:val="a3"/>
              <w:rPr>
                <w:b/>
                <w:bCs/>
              </w:rPr>
            </w:pPr>
            <w:r w:rsidRPr="007935CE">
              <w:rPr>
                <w:b/>
                <w:bCs/>
              </w:rPr>
              <w:t xml:space="preserve">Должности медицинского персонала, осуществляющих диспансерное (профилактическое) наблюдение детей, поставленных в течение первого года жизни в возрасте до 3 месяцев на диспансерный учет, </w:t>
            </w:r>
            <w:proofErr w:type="gramStart"/>
            <w:r w:rsidRPr="007935CE">
              <w:rPr>
                <w:b/>
                <w:bCs/>
              </w:rPr>
              <w:t>в первые</w:t>
            </w:r>
            <w:proofErr w:type="gramEnd"/>
            <w:r w:rsidRPr="007935CE">
              <w:rPr>
                <w:b/>
                <w:bCs/>
              </w:rPr>
              <w:t xml:space="preserve"> 6 месяцев со дня постановки на учет</w:t>
            </w:r>
          </w:p>
        </w:tc>
        <w:tc>
          <w:tcPr>
            <w:tcW w:w="1427" w:type="dxa"/>
            <w:tcBorders>
              <w:top w:val="single" w:sz="4" w:space="0" w:color="auto"/>
              <w:left w:val="nil"/>
              <w:bottom w:val="single" w:sz="4" w:space="0" w:color="auto"/>
              <w:right w:val="single" w:sz="4" w:space="0" w:color="auto"/>
            </w:tcBorders>
            <w:shd w:val="clear" w:color="auto" w:fill="auto"/>
            <w:vAlign w:val="bottom"/>
          </w:tcPr>
          <w:p w:rsidR="007935CE" w:rsidRPr="007935CE" w:rsidRDefault="007935CE" w:rsidP="007935CE">
            <w:pPr>
              <w:pStyle w:val="a3"/>
              <w:rPr>
                <w:b/>
                <w:bCs/>
              </w:rPr>
            </w:pPr>
            <w:r w:rsidRPr="007935CE">
              <w:rPr>
                <w:b/>
                <w:bCs/>
              </w:rPr>
              <w:t>Процент распределения</w:t>
            </w:r>
          </w:p>
        </w:tc>
        <w:tc>
          <w:tcPr>
            <w:tcW w:w="2657" w:type="dxa"/>
            <w:tcBorders>
              <w:top w:val="single" w:sz="4" w:space="0" w:color="auto"/>
              <w:left w:val="nil"/>
              <w:bottom w:val="single" w:sz="4" w:space="0" w:color="auto"/>
              <w:right w:val="single" w:sz="4" w:space="0" w:color="auto"/>
            </w:tcBorders>
            <w:shd w:val="clear" w:color="auto" w:fill="auto"/>
          </w:tcPr>
          <w:p w:rsidR="007935CE" w:rsidRPr="007935CE" w:rsidRDefault="007935CE" w:rsidP="007935CE">
            <w:pPr>
              <w:pStyle w:val="a3"/>
              <w:rPr>
                <w:b/>
                <w:bCs/>
              </w:rPr>
            </w:pPr>
            <w:r w:rsidRPr="007935CE">
              <w:rPr>
                <w:b/>
                <w:bCs/>
              </w:rPr>
              <w:t> </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7935CE" w:rsidRPr="007935CE" w:rsidRDefault="007935CE" w:rsidP="007935CE">
            <w:pPr>
              <w:pStyle w:val="a3"/>
              <w:rPr>
                <w:rFonts w:ascii="Arial" w:hAnsi="Arial"/>
              </w:rPr>
            </w:pPr>
            <w:r w:rsidRPr="007935CE">
              <w:rPr>
                <w:rFonts w:ascii="Arial" w:hAnsi="Arial"/>
              </w:rPr>
              <w:t> </w:t>
            </w:r>
          </w:p>
        </w:tc>
      </w:tr>
      <w:tr w:rsidR="007935CE" w:rsidRPr="007935CE" w:rsidTr="00933CC1">
        <w:trPr>
          <w:trHeight w:hRule="exact" w:val="315"/>
        </w:trPr>
        <w:tc>
          <w:tcPr>
            <w:tcW w:w="4031" w:type="dxa"/>
            <w:vMerge w:val="restart"/>
            <w:tcBorders>
              <w:top w:val="nil"/>
              <w:left w:val="single" w:sz="4" w:space="0" w:color="auto"/>
              <w:bottom w:val="single" w:sz="4" w:space="0" w:color="auto"/>
              <w:right w:val="single" w:sz="4" w:space="0" w:color="auto"/>
            </w:tcBorders>
            <w:shd w:val="clear" w:color="auto" w:fill="auto"/>
            <w:vAlign w:val="bottom"/>
          </w:tcPr>
          <w:p w:rsidR="007935CE" w:rsidRPr="007935CE" w:rsidRDefault="007935CE" w:rsidP="007935CE">
            <w:pPr>
              <w:pStyle w:val="a3"/>
            </w:pPr>
            <w:r w:rsidRPr="007935CE">
              <w:t>Врач-офтальмолог (с применением коэффициента 3,0)</w:t>
            </w:r>
          </w:p>
          <w:p w:rsidR="007935CE" w:rsidRPr="007935CE" w:rsidRDefault="007935CE" w:rsidP="007935CE">
            <w:pPr>
              <w:pStyle w:val="a3"/>
            </w:pPr>
          </w:p>
        </w:tc>
        <w:tc>
          <w:tcPr>
            <w:tcW w:w="1427" w:type="dxa"/>
            <w:vMerge w:val="restart"/>
            <w:tcBorders>
              <w:top w:val="nil"/>
              <w:left w:val="single" w:sz="4" w:space="0" w:color="auto"/>
              <w:bottom w:val="single" w:sz="4" w:space="0" w:color="auto"/>
              <w:right w:val="single" w:sz="4" w:space="0" w:color="auto"/>
            </w:tcBorders>
            <w:shd w:val="clear" w:color="auto" w:fill="auto"/>
            <w:vAlign w:val="center"/>
          </w:tcPr>
          <w:p w:rsidR="007935CE" w:rsidRPr="007935CE" w:rsidRDefault="007935CE" w:rsidP="007935CE">
            <w:pPr>
              <w:pStyle w:val="a3"/>
            </w:pPr>
            <w:r w:rsidRPr="007935CE">
              <w:t>100,00%</w:t>
            </w:r>
          </w:p>
        </w:tc>
        <w:tc>
          <w:tcPr>
            <w:tcW w:w="2657"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врач-специалист</w:t>
            </w:r>
          </w:p>
        </w:tc>
        <w:tc>
          <w:tcPr>
            <w:tcW w:w="960" w:type="dxa"/>
            <w:tcBorders>
              <w:top w:val="nil"/>
              <w:left w:val="nil"/>
              <w:bottom w:val="single" w:sz="4" w:space="0" w:color="auto"/>
              <w:right w:val="single" w:sz="4" w:space="0" w:color="auto"/>
            </w:tcBorders>
            <w:shd w:val="clear" w:color="auto" w:fill="auto"/>
            <w:noWrap/>
            <w:vAlign w:val="center"/>
          </w:tcPr>
          <w:p w:rsidR="007935CE" w:rsidRPr="007935CE" w:rsidRDefault="007935CE" w:rsidP="007935CE">
            <w:pPr>
              <w:pStyle w:val="a3"/>
              <w:rPr>
                <w:rFonts w:ascii="Arial" w:hAnsi="Arial"/>
              </w:rPr>
            </w:pPr>
            <w:r w:rsidRPr="007935CE">
              <w:rPr>
                <w:rFonts w:ascii="Arial" w:hAnsi="Arial"/>
              </w:rPr>
              <w:t>66,67%</w:t>
            </w:r>
          </w:p>
        </w:tc>
      </w:tr>
      <w:tr w:rsidR="007935CE" w:rsidRPr="007935CE" w:rsidTr="00933CC1">
        <w:trPr>
          <w:trHeight w:val="315"/>
        </w:trPr>
        <w:tc>
          <w:tcPr>
            <w:tcW w:w="4031"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1427"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2657"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медицинская сестра</w:t>
            </w:r>
          </w:p>
        </w:tc>
        <w:tc>
          <w:tcPr>
            <w:tcW w:w="960" w:type="dxa"/>
            <w:tcBorders>
              <w:top w:val="nil"/>
              <w:left w:val="nil"/>
              <w:bottom w:val="single" w:sz="4" w:space="0" w:color="auto"/>
              <w:right w:val="single" w:sz="4" w:space="0" w:color="auto"/>
            </w:tcBorders>
            <w:shd w:val="clear" w:color="auto" w:fill="auto"/>
            <w:noWrap/>
            <w:vAlign w:val="center"/>
          </w:tcPr>
          <w:p w:rsidR="007935CE" w:rsidRPr="007935CE" w:rsidRDefault="007935CE" w:rsidP="007935CE">
            <w:pPr>
              <w:pStyle w:val="a3"/>
              <w:rPr>
                <w:rFonts w:ascii="Arial" w:hAnsi="Arial"/>
              </w:rPr>
            </w:pPr>
            <w:r w:rsidRPr="007935CE">
              <w:rPr>
                <w:rFonts w:ascii="Arial" w:hAnsi="Arial"/>
              </w:rPr>
              <w:t>33,33%</w:t>
            </w:r>
          </w:p>
        </w:tc>
      </w:tr>
      <w:tr w:rsidR="007935CE" w:rsidRPr="007935CE" w:rsidTr="00933CC1">
        <w:trPr>
          <w:trHeight w:hRule="exact" w:val="315"/>
        </w:trPr>
        <w:tc>
          <w:tcPr>
            <w:tcW w:w="4031" w:type="dxa"/>
            <w:vMerge w:val="restart"/>
            <w:tcBorders>
              <w:top w:val="nil"/>
              <w:left w:val="single" w:sz="4" w:space="0" w:color="auto"/>
              <w:bottom w:val="single" w:sz="4" w:space="0" w:color="auto"/>
              <w:right w:val="single" w:sz="4" w:space="0" w:color="auto"/>
            </w:tcBorders>
            <w:shd w:val="clear" w:color="auto" w:fill="auto"/>
            <w:vAlign w:val="bottom"/>
          </w:tcPr>
          <w:p w:rsidR="007935CE" w:rsidRPr="007935CE" w:rsidRDefault="007935CE" w:rsidP="007935CE">
            <w:pPr>
              <w:pStyle w:val="a3"/>
            </w:pPr>
            <w:r w:rsidRPr="007935CE">
              <w:t>Врач-невролог (с применением коэффициента 3,0)</w:t>
            </w:r>
          </w:p>
          <w:p w:rsidR="007935CE" w:rsidRPr="007935CE" w:rsidRDefault="007935CE" w:rsidP="007935CE">
            <w:pPr>
              <w:pStyle w:val="a3"/>
            </w:pPr>
          </w:p>
        </w:tc>
        <w:tc>
          <w:tcPr>
            <w:tcW w:w="1427"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2657"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врач-специалист</w:t>
            </w:r>
          </w:p>
        </w:tc>
        <w:tc>
          <w:tcPr>
            <w:tcW w:w="960" w:type="dxa"/>
            <w:tcBorders>
              <w:top w:val="nil"/>
              <w:left w:val="nil"/>
              <w:bottom w:val="single" w:sz="4" w:space="0" w:color="auto"/>
              <w:right w:val="single" w:sz="4" w:space="0" w:color="auto"/>
            </w:tcBorders>
            <w:shd w:val="clear" w:color="auto" w:fill="auto"/>
            <w:noWrap/>
            <w:vAlign w:val="center"/>
          </w:tcPr>
          <w:p w:rsidR="007935CE" w:rsidRPr="007935CE" w:rsidRDefault="007935CE" w:rsidP="007935CE">
            <w:pPr>
              <w:pStyle w:val="a3"/>
              <w:rPr>
                <w:rFonts w:ascii="Arial" w:hAnsi="Arial"/>
              </w:rPr>
            </w:pPr>
            <w:r w:rsidRPr="007935CE">
              <w:rPr>
                <w:rFonts w:ascii="Arial" w:hAnsi="Arial"/>
              </w:rPr>
              <w:t>66,67%</w:t>
            </w:r>
          </w:p>
        </w:tc>
      </w:tr>
      <w:tr w:rsidR="007935CE" w:rsidRPr="007935CE" w:rsidTr="00933CC1">
        <w:trPr>
          <w:trHeight w:val="315"/>
        </w:trPr>
        <w:tc>
          <w:tcPr>
            <w:tcW w:w="4031"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1427"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2657"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медицинская сестра</w:t>
            </w:r>
          </w:p>
        </w:tc>
        <w:tc>
          <w:tcPr>
            <w:tcW w:w="960" w:type="dxa"/>
            <w:tcBorders>
              <w:top w:val="nil"/>
              <w:left w:val="nil"/>
              <w:bottom w:val="single" w:sz="4" w:space="0" w:color="auto"/>
              <w:right w:val="single" w:sz="4" w:space="0" w:color="auto"/>
            </w:tcBorders>
            <w:shd w:val="clear" w:color="auto" w:fill="auto"/>
            <w:noWrap/>
            <w:vAlign w:val="center"/>
          </w:tcPr>
          <w:p w:rsidR="007935CE" w:rsidRPr="007935CE" w:rsidRDefault="007935CE" w:rsidP="007935CE">
            <w:pPr>
              <w:pStyle w:val="a3"/>
              <w:rPr>
                <w:rFonts w:ascii="Arial" w:hAnsi="Arial"/>
              </w:rPr>
            </w:pPr>
            <w:r w:rsidRPr="007935CE">
              <w:rPr>
                <w:rFonts w:ascii="Arial" w:hAnsi="Arial"/>
              </w:rPr>
              <w:t>33,33%</w:t>
            </w:r>
          </w:p>
        </w:tc>
      </w:tr>
      <w:tr w:rsidR="007935CE" w:rsidRPr="007935CE" w:rsidTr="00933CC1">
        <w:trPr>
          <w:trHeight w:hRule="exact" w:val="315"/>
        </w:trPr>
        <w:tc>
          <w:tcPr>
            <w:tcW w:w="4031" w:type="dxa"/>
            <w:vMerge w:val="restart"/>
            <w:tcBorders>
              <w:top w:val="nil"/>
              <w:left w:val="single" w:sz="4" w:space="0" w:color="auto"/>
              <w:bottom w:val="single" w:sz="4" w:space="0" w:color="auto"/>
              <w:right w:val="single" w:sz="4" w:space="0" w:color="auto"/>
            </w:tcBorders>
            <w:shd w:val="clear" w:color="auto" w:fill="auto"/>
            <w:vAlign w:val="bottom"/>
          </w:tcPr>
          <w:p w:rsidR="007935CE" w:rsidRPr="007935CE" w:rsidRDefault="007935CE" w:rsidP="007935CE">
            <w:pPr>
              <w:pStyle w:val="a3"/>
            </w:pPr>
            <w:r w:rsidRPr="007935CE">
              <w:t>Врач-травматолог-ортопед (с применением коэффициента 3,0)</w:t>
            </w:r>
          </w:p>
          <w:p w:rsidR="007935CE" w:rsidRPr="007935CE" w:rsidRDefault="007935CE" w:rsidP="007935CE">
            <w:pPr>
              <w:pStyle w:val="a3"/>
            </w:pPr>
          </w:p>
        </w:tc>
        <w:tc>
          <w:tcPr>
            <w:tcW w:w="1427"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2657"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врач-специалист</w:t>
            </w:r>
          </w:p>
        </w:tc>
        <w:tc>
          <w:tcPr>
            <w:tcW w:w="960" w:type="dxa"/>
            <w:tcBorders>
              <w:top w:val="nil"/>
              <w:left w:val="nil"/>
              <w:bottom w:val="single" w:sz="4" w:space="0" w:color="auto"/>
              <w:right w:val="single" w:sz="4" w:space="0" w:color="auto"/>
            </w:tcBorders>
            <w:shd w:val="clear" w:color="auto" w:fill="auto"/>
            <w:noWrap/>
            <w:vAlign w:val="center"/>
          </w:tcPr>
          <w:p w:rsidR="007935CE" w:rsidRPr="007935CE" w:rsidRDefault="007935CE" w:rsidP="007935CE">
            <w:pPr>
              <w:pStyle w:val="a3"/>
              <w:rPr>
                <w:rFonts w:ascii="Arial" w:hAnsi="Arial"/>
              </w:rPr>
            </w:pPr>
            <w:r w:rsidRPr="007935CE">
              <w:rPr>
                <w:rFonts w:ascii="Arial" w:hAnsi="Arial"/>
              </w:rPr>
              <w:t>66,67%</w:t>
            </w:r>
          </w:p>
        </w:tc>
      </w:tr>
      <w:tr w:rsidR="007935CE" w:rsidRPr="007935CE" w:rsidTr="00933CC1">
        <w:trPr>
          <w:trHeight w:val="315"/>
        </w:trPr>
        <w:tc>
          <w:tcPr>
            <w:tcW w:w="4031"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1427"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2657"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медицинская сестра</w:t>
            </w:r>
          </w:p>
        </w:tc>
        <w:tc>
          <w:tcPr>
            <w:tcW w:w="960" w:type="dxa"/>
            <w:tcBorders>
              <w:top w:val="nil"/>
              <w:left w:val="nil"/>
              <w:bottom w:val="single" w:sz="4" w:space="0" w:color="auto"/>
              <w:right w:val="single" w:sz="4" w:space="0" w:color="auto"/>
            </w:tcBorders>
            <w:shd w:val="clear" w:color="auto" w:fill="auto"/>
            <w:noWrap/>
            <w:vAlign w:val="center"/>
          </w:tcPr>
          <w:p w:rsidR="007935CE" w:rsidRPr="007935CE" w:rsidRDefault="007935CE" w:rsidP="007935CE">
            <w:pPr>
              <w:pStyle w:val="a3"/>
              <w:rPr>
                <w:rFonts w:ascii="Arial" w:hAnsi="Arial"/>
              </w:rPr>
            </w:pPr>
            <w:r w:rsidRPr="007935CE">
              <w:rPr>
                <w:rFonts w:ascii="Arial" w:hAnsi="Arial"/>
              </w:rPr>
              <w:t>33,33%</w:t>
            </w:r>
          </w:p>
        </w:tc>
      </w:tr>
      <w:tr w:rsidR="007935CE" w:rsidRPr="007935CE" w:rsidTr="00933CC1">
        <w:trPr>
          <w:trHeight w:hRule="exact" w:val="315"/>
        </w:trPr>
        <w:tc>
          <w:tcPr>
            <w:tcW w:w="4031" w:type="dxa"/>
            <w:vMerge w:val="restart"/>
            <w:tcBorders>
              <w:top w:val="nil"/>
              <w:left w:val="single" w:sz="4" w:space="0" w:color="auto"/>
              <w:bottom w:val="single" w:sz="4" w:space="0" w:color="auto"/>
              <w:right w:val="single" w:sz="4" w:space="0" w:color="auto"/>
            </w:tcBorders>
            <w:shd w:val="clear" w:color="auto" w:fill="auto"/>
            <w:vAlign w:val="bottom"/>
          </w:tcPr>
          <w:p w:rsidR="007935CE" w:rsidRPr="007935CE" w:rsidRDefault="007935CE" w:rsidP="007935CE">
            <w:pPr>
              <w:pStyle w:val="a3"/>
            </w:pPr>
            <w:r w:rsidRPr="007935CE">
              <w:t>Врач-хирург детский (с применением коэффициента 3,0)</w:t>
            </w:r>
          </w:p>
          <w:p w:rsidR="007935CE" w:rsidRPr="007935CE" w:rsidRDefault="007935CE" w:rsidP="007935CE">
            <w:pPr>
              <w:pStyle w:val="a3"/>
            </w:pPr>
          </w:p>
        </w:tc>
        <w:tc>
          <w:tcPr>
            <w:tcW w:w="1427"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2657"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врач-специалист</w:t>
            </w:r>
          </w:p>
        </w:tc>
        <w:tc>
          <w:tcPr>
            <w:tcW w:w="960" w:type="dxa"/>
            <w:tcBorders>
              <w:top w:val="nil"/>
              <w:left w:val="nil"/>
              <w:bottom w:val="single" w:sz="4" w:space="0" w:color="auto"/>
              <w:right w:val="single" w:sz="4" w:space="0" w:color="auto"/>
            </w:tcBorders>
            <w:shd w:val="clear" w:color="auto" w:fill="auto"/>
            <w:noWrap/>
            <w:vAlign w:val="center"/>
          </w:tcPr>
          <w:p w:rsidR="007935CE" w:rsidRPr="007935CE" w:rsidRDefault="007935CE" w:rsidP="007935CE">
            <w:pPr>
              <w:pStyle w:val="a3"/>
              <w:rPr>
                <w:rFonts w:ascii="Arial" w:hAnsi="Arial"/>
              </w:rPr>
            </w:pPr>
            <w:r w:rsidRPr="007935CE">
              <w:rPr>
                <w:rFonts w:ascii="Arial" w:hAnsi="Arial"/>
              </w:rPr>
              <w:t>66,67%</w:t>
            </w:r>
          </w:p>
        </w:tc>
      </w:tr>
      <w:tr w:rsidR="007935CE" w:rsidRPr="007935CE" w:rsidTr="00933CC1">
        <w:trPr>
          <w:trHeight w:val="315"/>
        </w:trPr>
        <w:tc>
          <w:tcPr>
            <w:tcW w:w="4031"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1427"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2657"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медицинская сестра</w:t>
            </w:r>
          </w:p>
        </w:tc>
        <w:tc>
          <w:tcPr>
            <w:tcW w:w="960" w:type="dxa"/>
            <w:tcBorders>
              <w:top w:val="nil"/>
              <w:left w:val="nil"/>
              <w:bottom w:val="single" w:sz="4" w:space="0" w:color="auto"/>
              <w:right w:val="single" w:sz="4" w:space="0" w:color="auto"/>
            </w:tcBorders>
            <w:shd w:val="clear" w:color="auto" w:fill="auto"/>
            <w:noWrap/>
            <w:vAlign w:val="center"/>
          </w:tcPr>
          <w:p w:rsidR="007935CE" w:rsidRPr="007935CE" w:rsidRDefault="007935CE" w:rsidP="007935CE">
            <w:pPr>
              <w:pStyle w:val="a3"/>
              <w:rPr>
                <w:rFonts w:ascii="Arial" w:hAnsi="Arial"/>
              </w:rPr>
            </w:pPr>
            <w:r w:rsidRPr="007935CE">
              <w:rPr>
                <w:rFonts w:ascii="Arial" w:hAnsi="Arial"/>
              </w:rPr>
              <w:t>33,33%</w:t>
            </w:r>
          </w:p>
        </w:tc>
      </w:tr>
      <w:tr w:rsidR="007935CE" w:rsidRPr="007935CE" w:rsidTr="00933CC1">
        <w:trPr>
          <w:trHeight w:val="315"/>
        </w:trPr>
        <w:tc>
          <w:tcPr>
            <w:tcW w:w="4031" w:type="dxa"/>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r w:rsidRPr="007935CE">
              <w:t xml:space="preserve">медицинская сестра кабинета </w:t>
            </w:r>
            <w:proofErr w:type="spellStart"/>
            <w:r w:rsidRPr="007935CE">
              <w:lastRenderedPageBreak/>
              <w:t>оториноларинголога</w:t>
            </w:r>
            <w:proofErr w:type="spellEnd"/>
            <w:r w:rsidRPr="007935CE">
              <w:t xml:space="preserve"> (с применением коэффициента 1,0)</w:t>
            </w:r>
          </w:p>
          <w:p w:rsidR="007935CE" w:rsidRPr="007935CE" w:rsidRDefault="007935CE" w:rsidP="007935CE">
            <w:pPr>
              <w:pStyle w:val="a3"/>
            </w:pPr>
          </w:p>
        </w:tc>
        <w:tc>
          <w:tcPr>
            <w:tcW w:w="1427"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2657"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медицинская сестра</w:t>
            </w:r>
          </w:p>
        </w:tc>
        <w:tc>
          <w:tcPr>
            <w:tcW w:w="960" w:type="dxa"/>
            <w:tcBorders>
              <w:top w:val="nil"/>
              <w:left w:val="nil"/>
              <w:bottom w:val="single" w:sz="4" w:space="0" w:color="auto"/>
              <w:right w:val="single" w:sz="4" w:space="0" w:color="auto"/>
            </w:tcBorders>
            <w:shd w:val="clear" w:color="auto" w:fill="auto"/>
            <w:noWrap/>
            <w:vAlign w:val="center"/>
          </w:tcPr>
          <w:p w:rsidR="007935CE" w:rsidRPr="007935CE" w:rsidRDefault="007935CE" w:rsidP="007935CE">
            <w:pPr>
              <w:pStyle w:val="a3"/>
              <w:rPr>
                <w:rFonts w:ascii="Arial" w:hAnsi="Arial"/>
              </w:rPr>
            </w:pPr>
            <w:r w:rsidRPr="007935CE">
              <w:rPr>
                <w:rFonts w:ascii="Arial" w:hAnsi="Arial"/>
              </w:rPr>
              <w:t>100 %</w:t>
            </w:r>
          </w:p>
        </w:tc>
      </w:tr>
      <w:tr w:rsidR="007935CE" w:rsidRPr="007935CE" w:rsidTr="00933CC1">
        <w:trPr>
          <w:trHeight w:val="945"/>
        </w:trPr>
        <w:tc>
          <w:tcPr>
            <w:tcW w:w="4031" w:type="dxa"/>
            <w:tcBorders>
              <w:top w:val="nil"/>
              <w:left w:val="single" w:sz="4" w:space="0" w:color="auto"/>
              <w:bottom w:val="single" w:sz="4" w:space="0" w:color="auto"/>
              <w:right w:val="single" w:sz="4" w:space="0" w:color="auto"/>
            </w:tcBorders>
            <w:shd w:val="clear" w:color="auto" w:fill="auto"/>
            <w:vAlign w:val="bottom"/>
          </w:tcPr>
          <w:p w:rsidR="007935CE" w:rsidRPr="007935CE" w:rsidRDefault="007935CE" w:rsidP="007935CE">
            <w:pPr>
              <w:pStyle w:val="a3"/>
            </w:pPr>
            <w:r w:rsidRPr="007935CE">
              <w:lastRenderedPageBreak/>
              <w:t>Врач клинической лабораторной диагностики (биолог), фельдшер-лаборант (лаборант) (с применением коэффициента 3,0)</w:t>
            </w:r>
          </w:p>
          <w:p w:rsidR="007935CE" w:rsidRPr="007935CE" w:rsidRDefault="007935CE" w:rsidP="007935CE">
            <w:pPr>
              <w:pStyle w:val="a3"/>
            </w:pPr>
          </w:p>
        </w:tc>
        <w:tc>
          <w:tcPr>
            <w:tcW w:w="1427"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2657"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Врач клинической лабораторной диагностики, фельдшер-лаборант (лаборант) (в равных долях между ними)</w:t>
            </w:r>
          </w:p>
        </w:tc>
        <w:tc>
          <w:tcPr>
            <w:tcW w:w="960" w:type="dxa"/>
            <w:tcBorders>
              <w:top w:val="nil"/>
              <w:left w:val="nil"/>
              <w:bottom w:val="single" w:sz="4" w:space="0" w:color="auto"/>
              <w:right w:val="single" w:sz="4" w:space="0" w:color="auto"/>
            </w:tcBorders>
            <w:shd w:val="clear" w:color="auto" w:fill="auto"/>
            <w:noWrap/>
            <w:vAlign w:val="center"/>
          </w:tcPr>
          <w:p w:rsidR="007935CE" w:rsidRPr="007935CE" w:rsidRDefault="007935CE" w:rsidP="007935CE">
            <w:pPr>
              <w:pStyle w:val="a3"/>
              <w:rPr>
                <w:rFonts w:ascii="Arial" w:hAnsi="Arial" w:cs="Arial"/>
              </w:rPr>
            </w:pPr>
            <w:r w:rsidRPr="007935CE">
              <w:rPr>
                <w:rFonts w:ascii="Arial" w:hAnsi="Arial" w:cs="Arial"/>
              </w:rPr>
              <w:t>100%</w:t>
            </w:r>
          </w:p>
        </w:tc>
      </w:tr>
      <w:tr w:rsidR="007935CE" w:rsidRPr="007935CE" w:rsidTr="00933CC1">
        <w:trPr>
          <w:trHeight w:val="315"/>
        </w:trPr>
        <w:tc>
          <w:tcPr>
            <w:tcW w:w="4031" w:type="dxa"/>
            <w:vMerge w:val="restart"/>
            <w:tcBorders>
              <w:top w:val="nil"/>
              <w:left w:val="single" w:sz="4" w:space="0" w:color="auto"/>
              <w:bottom w:val="single" w:sz="4" w:space="0" w:color="auto"/>
              <w:right w:val="single" w:sz="4" w:space="0" w:color="auto"/>
            </w:tcBorders>
            <w:shd w:val="clear" w:color="auto" w:fill="auto"/>
            <w:vAlign w:val="bottom"/>
          </w:tcPr>
          <w:p w:rsidR="007935CE" w:rsidRPr="007935CE" w:rsidRDefault="007935CE" w:rsidP="007935CE">
            <w:pPr>
              <w:pStyle w:val="a3"/>
            </w:pPr>
            <w:r w:rsidRPr="007935CE">
              <w:t>Врач ультразвуковой диагностики (с применением коэффициента 3,0)</w:t>
            </w:r>
          </w:p>
          <w:p w:rsidR="007935CE" w:rsidRPr="007935CE" w:rsidRDefault="007935CE" w:rsidP="007935CE">
            <w:pPr>
              <w:pStyle w:val="a3"/>
            </w:pPr>
          </w:p>
        </w:tc>
        <w:tc>
          <w:tcPr>
            <w:tcW w:w="1427"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2657"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врач-специалист</w:t>
            </w:r>
          </w:p>
        </w:tc>
        <w:tc>
          <w:tcPr>
            <w:tcW w:w="960" w:type="dxa"/>
            <w:tcBorders>
              <w:top w:val="nil"/>
              <w:left w:val="nil"/>
              <w:bottom w:val="single" w:sz="4" w:space="0" w:color="auto"/>
              <w:right w:val="single" w:sz="4" w:space="0" w:color="auto"/>
            </w:tcBorders>
            <w:shd w:val="clear" w:color="auto" w:fill="auto"/>
            <w:noWrap/>
            <w:vAlign w:val="center"/>
          </w:tcPr>
          <w:p w:rsidR="007935CE" w:rsidRPr="007935CE" w:rsidRDefault="007935CE" w:rsidP="007935CE">
            <w:pPr>
              <w:pStyle w:val="a3"/>
              <w:rPr>
                <w:rFonts w:ascii="Arial" w:hAnsi="Arial"/>
              </w:rPr>
            </w:pPr>
            <w:r w:rsidRPr="007935CE">
              <w:rPr>
                <w:rFonts w:ascii="Arial" w:hAnsi="Arial"/>
              </w:rPr>
              <w:t>66,67%</w:t>
            </w:r>
          </w:p>
        </w:tc>
      </w:tr>
      <w:tr w:rsidR="007935CE" w:rsidRPr="007935CE" w:rsidTr="00933CC1">
        <w:trPr>
          <w:trHeight w:val="315"/>
        </w:trPr>
        <w:tc>
          <w:tcPr>
            <w:tcW w:w="4031"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1427"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2657"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медицинская сестра</w:t>
            </w:r>
          </w:p>
        </w:tc>
        <w:tc>
          <w:tcPr>
            <w:tcW w:w="960" w:type="dxa"/>
            <w:tcBorders>
              <w:top w:val="nil"/>
              <w:left w:val="nil"/>
              <w:bottom w:val="single" w:sz="4" w:space="0" w:color="auto"/>
              <w:right w:val="single" w:sz="4" w:space="0" w:color="auto"/>
            </w:tcBorders>
            <w:shd w:val="clear" w:color="auto" w:fill="auto"/>
            <w:noWrap/>
            <w:vAlign w:val="center"/>
          </w:tcPr>
          <w:p w:rsidR="007935CE" w:rsidRPr="007935CE" w:rsidRDefault="007935CE" w:rsidP="007935CE">
            <w:pPr>
              <w:pStyle w:val="a3"/>
              <w:rPr>
                <w:rFonts w:ascii="Arial" w:hAnsi="Arial"/>
              </w:rPr>
            </w:pPr>
            <w:r w:rsidRPr="007935CE">
              <w:rPr>
                <w:rFonts w:ascii="Arial" w:hAnsi="Arial"/>
              </w:rPr>
              <w:t>33,33%</w:t>
            </w:r>
          </w:p>
        </w:tc>
      </w:tr>
      <w:tr w:rsidR="007935CE" w:rsidRPr="007935CE" w:rsidTr="00933CC1">
        <w:trPr>
          <w:trHeight w:val="315"/>
        </w:trPr>
        <w:tc>
          <w:tcPr>
            <w:tcW w:w="4031" w:type="dxa"/>
            <w:tcBorders>
              <w:top w:val="nil"/>
              <w:left w:val="single" w:sz="4" w:space="0" w:color="auto"/>
              <w:bottom w:val="single" w:sz="4" w:space="0" w:color="auto"/>
              <w:right w:val="single" w:sz="4" w:space="0" w:color="auto"/>
            </w:tcBorders>
            <w:shd w:val="clear" w:color="auto" w:fill="auto"/>
            <w:vAlign w:val="bottom"/>
          </w:tcPr>
          <w:p w:rsidR="007935CE" w:rsidRPr="007935CE" w:rsidRDefault="007935CE" w:rsidP="007935CE">
            <w:pPr>
              <w:pStyle w:val="a3"/>
            </w:pPr>
            <w:r w:rsidRPr="007935CE">
              <w:t>Итого</w:t>
            </w:r>
          </w:p>
        </w:tc>
        <w:tc>
          <w:tcPr>
            <w:tcW w:w="1427" w:type="dxa"/>
            <w:tcBorders>
              <w:top w:val="nil"/>
              <w:left w:val="nil"/>
              <w:bottom w:val="single" w:sz="4" w:space="0" w:color="auto"/>
              <w:right w:val="single" w:sz="4" w:space="0" w:color="auto"/>
            </w:tcBorders>
            <w:shd w:val="clear" w:color="auto" w:fill="auto"/>
            <w:vAlign w:val="bottom"/>
          </w:tcPr>
          <w:p w:rsidR="007935CE" w:rsidRPr="007935CE" w:rsidRDefault="007935CE" w:rsidP="007935CE">
            <w:pPr>
              <w:pStyle w:val="a3"/>
            </w:pPr>
            <w:r w:rsidRPr="007935CE">
              <w:t>100,00%</w:t>
            </w:r>
          </w:p>
        </w:tc>
        <w:tc>
          <w:tcPr>
            <w:tcW w:w="2657"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 </w:t>
            </w:r>
          </w:p>
        </w:tc>
        <w:tc>
          <w:tcPr>
            <w:tcW w:w="960" w:type="dxa"/>
            <w:tcBorders>
              <w:top w:val="nil"/>
              <w:left w:val="nil"/>
              <w:bottom w:val="single" w:sz="4" w:space="0" w:color="auto"/>
              <w:right w:val="single" w:sz="4" w:space="0" w:color="auto"/>
            </w:tcBorders>
            <w:shd w:val="clear" w:color="auto" w:fill="auto"/>
            <w:noWrap/>
            <w:vAlign w:val="bottom"/>
          </w:tcPr>
          <w:p w:rsidR="007935CE" w:rsidRPr="007935CE" w:rsidRDefault="007935CE" w:rsidP="007935CE">
            <w:pPr>
              <w:pStyle w:val="a3"/>
              <w:rPr>
                <w:rFonts w:ascii="Arial" w:hAnsi="Arial"/>
              </w:rPr>
            </w:pPr>
            <w:r w:rsidRPr="007935CE">
              <w:rPr>
                <w:rFonts w:ascii="Arial" w:hAnsi="Arial"/>
              </w:rPr>
              <w:t> </w:t>
            </w:r>
          </w:p>
        </w:tc>
      </w:tr>
    </w:tbl>
    <w:p w:rsidR="007935CE" w:rsidRPr="007935CE" w:rsidRDefault="007935CE" w:rsidP="007935CE">
      <w:pPr>
        <w:pStyle w:val="a3"/>
      </w:pPr>
    </w:p>
    <w:p w:rsidR="007935CE" w:rsidRPr="00CC76F3" w:rsidRDefault="007935CE" w:rsidP="00A42A82">
      <w:pPr>
        <w:pStyle w:val="a3"/>
        <w:jc w:val="both"/>
        <w:rPr>
          <w:sz w:val="24"/>
          <w:szCs w:val="24"/>
        </w:rPr>
      </w:pPr>
      <w:proofErr w:type="gramStart"/>
      <w:r w:rsidRPr="00CC76F3">
        <w:rPr>
          <w:sz w:val="24"/>
          <w:szCs w:val="24"/>
        </w:rPr>
        <w:t>Распределение средств на оплату труда и начислений на оплату труда производится  от суммы, оставшейся после уплаты суммы на оплату труда медицинских работников медицинских организаций (имеющими лицензию на осуществление недостающих видов работ), привлекаемых для проведения диспансерного (профилактического) наблюдения детей первого года жизни, в соответствии с заключенными договорами, и пропорционально количеству произведенных осмотров (при этом клинический анализ крови и общий анализ мочи</w:t>
      </w:r>
      <w:proofErr w:type="gramEnd"/>
      <w:r w:rsidRPr="00CC76F3">
        <w:rPr>
          <w:sz w:val="24"/>
          <w:szCs w:val="24"/>
        </w:rPr>
        <w:t xml:space="preserve"> считать за один осмотр). </w:t>
      </w:r>
    </w:p>
    <w:p w:rsidR="007935CE" w:rsidRPr="00CC76F3" w:rsidRDefault="007935CE" w:rsidP="00A42A82">
      <w:pPr>
        <w:pStyle w:val="a3"/>
        <w:jc w:val="both"/>
        <w:rPr>
          <w:sz w:val="24"/>
          <w:szCs w:val="24"/>
        </w:rPr>
      </w:pPr>
      <w:r w:rsidRPr="00CC76F3">
        <w:rPr>
          <w:sz w:val="24"/>
          <w:szCs w:val="24"/>
        </w:rPr>
        <w:t xml:space="preserve">При распределении оплаты труда учитывается непосредственное участие в оказании медицинской помощи, квалификация работников, фактически отработанное время, качество работы на основании отчета районного педиатра: </w:t>
      </w:r>
    </w:p>
    <w:p w:rsidR="007935CE" w:rsidRPr="00CC76F3" w:rsidRDefault="007935CE" w:rsidP="00A42A82">
      <w:pPr>
        <w:pStyle w:val="a3"/>
        <w:jc w:val="both"/>
        <w:rPr>
          <w:sz w:val="24"/>
          <w:szCs w:val="24"/>
        </w:rPr>
      </w:pPr>
      <w:r w:rsidRPr="00CC76F3">
        <w:rPr>
          <w:sz w:val="24"/>
          <w:szCs w:val="24"/>
        </w:rPr>
        <w:t>- Отчет к реестру талонов 3-1 родовых сертификатов (Таблица №4)</w:t>
      </w:r>
    </w:p>
    <w:p w:rsidR="007935CE" w:rsidRPr="00CC76F3" w:rsidRDefault="007935CE" w:rsidP="00A42A82">
      <w:pPr>
        <w:pStyle w:val="a3"/>
        <w:jc w:val="both"/>
        <w:rPr>
          <w:sz w:val="24"/>
          <w:szCs w:val="24"/>
        </w:rPr>
      </w:pPr>
      <w:r w:rsidRPr="00CC76F3">
        <w:rPr>
          <w:sz w:val="24"/>
          <w:szCs w:val="24"/>
        </w:rPr>
        <w:t>- Список детей в возрасте от 0 до 6 месяцев, осмотренными врачами-специалистами за отчетный период (таблица №5),</w:t>
      </w:r>
    </w:p>
    <w:p w:rsidR="007935CE" w:rsidRPr="00CC76F3" w:rsidRDefault="007935CE" w:rsidP="00A42A82">
      <w:pPr>
        <w:pStyle w:val="a3"/>
        <w:jc w:val="both"/>
        <w:rPr>
          <w:sz w:val="24"/>
          <w:szCs w:val="24"/>
        </w:rPr>
      </w:pPr>
      <w:r w:rsidRPr="00CC76F3">
        <w:rPr>
          <w:sz w:val="24"/>
          <w:szCs w:val="24"/>
        </w:rPr>
        <w:t xml:space="preserve">- Должности медицинского персонала, оказывающие </w:t>
      </w:r>
      <w:proofErr w:type="gramStart"/>
      <w:r w:rsidRPr="00CC76F3">
        <w:rPr>
          <w:sz w:val="24"/>
          <w:szCs w:val="24"/>
        </w:rPr>
        <w:t>медицинскую</w:t>
      </w:r>
      <w:proofErr w:type="gramEnd"/>
      <w:r w:rsidRPr="00CC76F3">
        <w:rPr>
          <w:sz w:val="24"/>
          <w:szCs w:val="24"/>
        </w:rPr>
        <w:t xml:space="preserve"> помощи детям в возрасте от 0 до 6 месяцев за отчетный период (таблица №6).  </w:t>
      </w:r>
    </w:p>
    <w:p w:rsidR="007935CE" w:rsidRPr="00CC76F3" w:rsidRDefault="007935CE" w:rsidP="00A42A82">
      <w:pPr>
        <w:pStyle w:val="a3"/>
        <w:jc w:val="both"/>
        <w:rPr>
          <w:sz w:val="24"/>
          <w:szCs w:val="24"/>
        </w:rPr>
      </w:pPr>
      <w:r w:rsidRPr="00CC76F3">
        <w:rPr>
          <w:sz w:val="24"/>
          <w:szCs w:val="24"/>
        </w:rPr>
        <w:t>Конкретный размер оплаты труда каждому работнику устанавливается Приказом главного врача ежемесячно</w:t>
      </w:r>
      <w:proofErr w:type="gramStart"/>
      <w:r w:rsidRPr="00CC76F3">
        <w:rPr>
          <w:sz w:val="24"/>
          <w:szCs w:val="24"/>
        </w:rPr>
        <w:t>.»</w:t>
      </w:r>
      <w:proofErr w:type="gramEnd"/>
    </w:p>
    <w:p w:rsidR="007935CE" w:rsidRPr="00CC76F3" w:rsidRDefault="007935CE" w:rsidP="00A42A82">
      <w:pPr>
        <w:pStyle w:val="a3"/>
        <w:jc w:val="both"/>
        <w:rPr>
          <w:sz w:val="24"/>
          <w:szCs w:val="24"/>
        </w:rPr>
      </w:pPr>
      <w:r w:rsidRPr="00CC76F3">
        <w:rPr>
          <w:sz w:val="24"/>
          <w:szCs w:val="24"/>
        </w:rPr>
        <w:t xml:space="preserve">2.2. </w:t>
      </w:r>
      <w:proofErr w:type="gramStart"/>
      <w:r w:rsidRPr="00CC76F3">
        <w:rPr>
          <w:sz w:val="24"/>
          <w:szCs w:val="24"/>
        </w:rPr>
        <w:t>В размере 1 000 рублей за каждого ребенка, поставленного в течение первого года жизни в возрасте до 3 месяцев на диспансерный учет и получившего в течение вторых 6 месяцев с даты постановки на учет диспансерное наблюдение - 100,0 % на оплату труда (выплата за оказание медицинской помощи по диспансерному наблюдению ребенка первого года жизни) и начисления на оплату труда (в том числе</w:t>
      </w:r>
      <w:proofErr w:type="gramEnd"/>
      <w:r w:rsidRPr="00CC76F3">
        <w:rPr>
          <w:sz w:val="24"/>
          <w:szCs w:val="24"/>
        </w:rPr>
        <w:t xml:space="preserve"> </w:t>
      </w:r>
      <w:proofErr w:type="gramStart"/>
      <w:r w:rsidRPr="00CC76F3">
        <w:rPr>
          <w:sz w:val="24"/>
          <w:szCs w:val="24"/>
        </w:rPr>
        <w:t>резервный фонд – 15%) врачей-специалистов и среднего медицинского персонала, участвующих в диспансерном (профилактическом) наблюдения указанных детей и на оплату труда медицинских работников медицинских организаций (имеющими лицензию на осуществление недостающих видов работ), привлекаемых для проведения диспансерного (профилактического) наблюдения этих детей, в соответствии с заключенными договорами (за исключением врачей-педиатров участковых, врачей общей практики (семейных врачей), медицинских сестер участковых врачей – педиатров участковых и медицинских</w:t>
      </w:r>
      <w:proofErr w:type="gramEnd"/>
      <w:r w:rsidRPr="00CC76F3">
        <w:rPr>
          <w:sz w:val="24"/>
          <w:szCs w:val="24"/>
        </w:rPr>
        <w:t xml:space="preserve"> сестре врачей общей практики (семейных врачей)).</w:t>
      </w:r>
    </w:p>
    <w:p w:rsidR="007935CE" w:rsidRPr="00CC76F3" w:rsidRDefault="007935CE" w:rsidP="00A42A82">
      <w:pPr>
        <w:pStyle w:val="a3"/>
        <w:jc w:val="both"/>
        <w:rPr>
          <w:sz w:val="24"/>
          <w:szCs w:val="24"/>
        </w:rPr>
      </w:pPr>
      <w:r w:rsidRPr="00CC76F3">
        <w:rPr>
          <w:sz w:val="24"/>
          <w:szCs w:val="24"/>
        </w:rPr>
        <w:t>К медицинскому персоналу, осуществляющих диспансерное (профилактическое) наблюдение детей, поставленных в течение первого года жизни в возрасте до 3 месяцев на диспансерный учет, во вторые 6 месяцев со дня постановки на учет, относятся:</w:t>
      </w:r>
    </w:p>
    <w:p w:rsidR="007935CE" w:rsidRPr="00CC76F3" w:rsidRDefault="007935CE" w:rsidP="00A42A82">
      <w:pPr>
        <w:pStyle w:val="a3"/>
        <w:jc w:val="both"/>
        <w:rPr>
          <w:sz w:val="24"/>
          <w:szCs w:val="24"/>
        </w:rPr>
      </w:pPr>
      <w:r w:rsidRPr="00CC76F3">
        <w:rPr>
          <w:sz w:val="24"/>
          <w:szCs w:val="24"/>
        </w:rPr>
        <w:t>Должности медицинских работников ГБУЗ «</w:t>
      </w:r>
      <w:proofErr w:type="gramStart"/>
      <w:r w:rsidRPr="00CC76F3">
        <w:rPr>
          <w:sz w:val="24"/>
          <w:szCs w:val="24"/>
        </w:rPr>
        <w:t>Сортавальская</w:t>
      </w:r>
      <w:proofErr w:type="gramEnd"/>
      <w:r w:rsidRPr="00CC76F3">
        <w:rPr>
          <w:sz w:val="24"/>
          <w:szCs w:val="24"/>
        </w:rPr>
        <w:t xml:space="preserve"> ЦРБ»:</w:t>
      </w:r>
    </w:p>
    <w:p w:rsidR="007935CE" w:rsidRPr="00CC76F3" w:rsidRDefault="007935CE" w:rsidP="00A42A82">
      <w:pPr>
        <w:pStyle w:val="a3"/>
        <w:jc w:val="both"/>
        <w:rPr>
          <w:sz w:val="24"/>
          <w:szCs w:val="24"/>
        </w:rPr>
      </w:pPr>
      <w:r w:rsidRPr="00CC76F3">
        <w:rPr>
          <w:sz w:val="24"/>
          <w:szCs w:val="24"/>
        </w:rPr>
        <w:t>Врачи-специалисты:</w:t>
      </w:r>
    </w:p>
    <w:p w:rsidR="007935CE" w:rsidRPr="00CC76F3" w:rsidRDefault="007935CE" w:rsidP="00A42A82">
      <w:pPr>
        <w:pStyle w:val="a3"/>
        <w:jc w:val="both"/>
        <w:rPr>
          <w:sz w:val="24"/>
          <w:szCs w:val="24"/>
        </w:rPr>
      </w:pPr>
      <w:r w:rsidRPr="00CC76F3">
        <w:rPr>
          <w:sz w:val="24"/>
          <w:szCs w:val="24"/>
        </w:rPr>
        <w:t>врач-офтальмолог,</w:t>
      </w:r>
    </w:p>
    <w:p w:rsidR="007935CE" w:rsidRPr="00CC76F3" w:rsidRDefault="007935CE" w:rsidP="00A42A82">
      <w:pPr>
        <w:pStyle w:val="a3"/>
        <w:jc w:val="both"/>
        <w:rPr>
          <w:sz w:val="24"/>
          <w:szCs w:val="24"/>
        </w:rPr>
      </w:pPr>
      <w:r w:rsidRPr="00CC76F3">
        <w:rPr>
          <w:sz w:val="24"/>
          <w:szCs w:val="24"/>
        </w:rPr>
        <w:lastRenderedPageBreak/>
        <w:t>врач-отоларинголог,</w:t>
      </w:r>
    </w:p>
    <w:p w:rsidR="007935CE" w:rsidRPr="00CC76F3" w:rsidRDefault="007935CE" w:rsidP="00A42A82">
      <w:pPr>
        <w:pStyle w:val="a3"/>
        <w:jc w:val="both"/>
        <w:rPr>
          <w:sz w:val="24"/>
          <w:szCs w:val="24"/>
        </w:rPr>
      </w:pPr>
      <w:r w:rsidRPr="00CC76F3">
        <w:rPr>
          <w:sz w:val="24"/>
          <w:szCs w:val="24"/>
        </w:rPr>
        <w:t>врач-травматолог-ортопед,</w:t>
      </w:r>
    </w:p>
    <w:p w:rsidR="007935CE" w:rsidRPr="00CC76F3" w:rsidRDefault="007935CE" w:rsidP="00A42A82">
      <w:pPr>
        <w:pStyle w:val="a3"/>
        <w:jc w:val="both"/>
        <w:rPr>
          <w:sz w:val="24"/>
          <w:szCs w:val="24"/>
        </w:rPr>
      </w:pPr>
      <w:r w:rsidRPr="00CC76F3">
        <w:rPr>
          <w:sz w:val="24"/>
          <w:szCs w:val="24"/>
        </w:rPr>
        <w:t>врач-невролог,</w:t>
      </w:r>
    </w:p>
    <w:p w:rsidR="007935CE" w:rsidRPr="00CC76F3" w:rsidRDefault="007935CE" w:rsidP="00A42A82">
      <w:pPr>
        <w:pStyle w:val="a3"/>
        <w:jc w:val="both"/>
        <w:rPr>
          <w:sz w:val="24"/>
          <w:szCs w:val="24"/>
        </w:rPr>
      </w:pPr>
      <w:r w:rsidRPr="00CC76F3">
        <w:rPr>
          <w:sz w:val="24"/>
          <w:szCs w:val="24"/>
        </w:rPr>
        <w:t xml:space="preserve">врач клинической лабораторной диагностики (биолог), </w:t>
      </w:r>
    </w:p>
    <w:p w:rsidR="007935CE" w:rsidRPr="00CC76F3" w:rsidRDefault="007935CE" w:rsidP="00A42A82">
      <w:pPr>
        <w:pStyle w:val="a3"/>
        <w:jc w:val="both"/>
        <w:rPr>
          <w:sz w:val="24"/>
          <w:szCs w:val="24"/>
        </w:rPr>
      </w:pPr>
      <w:r w:rsidRPr="00CC76F3">
        <w:rPr>
          <w:sz w:val="24"/>
          <w:szCs w:val="24"/>
        </w:rPr>
        <w:t>фельдшер-лаборант (лаборант),</w:t>
      </w:r>
    </w:p>
    <w:p w:rsidR="007935CE" w:rsidRPr="00CC76F3" w:rsidRDefault="007935CE" w:rsidP="00A42A82">
      <w:pPr>
        <w:pStyle w:val="a3"/>
        <w:jc w:val="both"/>
        <w:rPr>
          <w:sz w:val="24"/>
          <w:szCs w:val="24"/>
        </w:rPr>
      </w:pPr>
      <w:r w:rsidRPr="00CC76F3">
        <w:rPr>
          <w:sz w:val="24"/>
          <w:szCs w:val="24"/>
        </w:rPr>
        <w:t>врач-хирург детский.</w:t>
      </w:r>
    </w:p>
    <w:p w:rsidR="007935CE" w:rsidRPr="00CC76F3" w:rsidRDefault="007935CE" w:rsidP="00A42A82">
      <w:pPr>
        <w:pStyle w:val="a3"/>
        <w:jc w:val="both"/>
        <w:rPr>
          <w:sz w:val="24"/>
          <w:szCs w:val="24"/>
        </w:rPr>
      </w:pPr>
      <w:r w:rsidRPr="00CC76F3">
        <w:rPr>
          <w:sz w:val="24"/>
          <w:szCs w:val="24"/>
        </w:rPr>
        <w:t>врач функциональной диагностики.</w:t>
      </w:r>
    </w:p>
    <w:p w:rsidR="007935CE" w:rsidRPr="00CC76F3" w:rsidRDefault="007935CE" w:rsidP="00A42A82">
      <w:pPr>
        <w:pStyle w:val="a3"/>
        <w:jc w:val="both"/>
        <w:rPr>
          <w:sz w:val="24"/>
          <w:szCs w:val="24"/>
        </w:rPr>
      </w:pPr>
      <w:r w:rsidRPr="00CC76F3">
        <w:rPr>
          <w:sz w:val="24"/>
          <w:szCs w:val="24"/>
        </w:rPr>
        <w:t>Должности медицинских работников, привлекаемых в соответствии с заключенными договорами:</w:t>
      </w:r>
    </w:p>
    <w:p w:rsidR="007935CE" w:rsidRPr="00CC76F3" w:rsidRDefault="007935CE" w:rsidP="00A42A82">
      <w:pPr>
        <w:pStyle w:val="a3"/>
        <w:jc w:val="both"/>
        <w:rPr>
          <w:sz w:val="24"/>
          <w:szCs w:val="24"/>
        </w:rPr>
      </w:pPr>
      <w:r w:rsidRPr="00CC76F3">
        <w:rPr>
          <w:sz w:val="24"/>
          <w:szCs w:val="24"/>
        </w:rPr>
        <w:t>врач-стоматолог детский,</w:t>
      </w:r>
    </w:p>
    <w:p w:rsidR="007935CE" w:rsidRPr="00CC76F3" w:rsidRDefault="007935CE" w:rsidP="00A42A82">
      <w:pPr>
        <w:pStyle w:val="a3"/>
        <w:jc w:val="both"/>
        <w:rPr>
          <w:sz w:val="24"/>
          <w:szCs w:val="24"/>
        </w:rPr>
      </w:pPr>
      <w:r w:rsidRPr="00CC76F3">
        <w:rPr>
          <w:sz w:val="24"/>
          <w:szCs w:val="24"/>
        </w:rPr>
        <w:t>Средства на оплату труда (с учетом районного коэффициента и кадровой надбавки) и начисления на оплату труда распределяются  следующим образом:</w:t>
      </w:r>
    </w:p>
    <w:tbl>
      <w:tblPr>
        <w:tblW w:w="9571" w:type="dxa"/>
        <w:tblInd w:w="93" w:type="dxa"/>
        <w:tblLook w:val="0000" w:firstRow="0" w:lastRow="0" w:firstColumn="0" w:lastColumn="0" w:noHBand="0" w:noVBand="0"/>
      </w:tblPr>
      <w:tblGrid>
        <w:gridCol w:w="3075"/>
        <w:gridCol w:w="2076"/>
        <w:gridCol w:w="3144"/>
        <w:gridCol w:w="1276"/>
      </w:tblGrid>
      <w:tr w:rsidR="007935CE" w:rsidRPr="007935CE" w:rsidTr="00933CC1">
        <w:trPr>
          <w:trHeight w:val="1440"/>
        </w:trPr>
        <w:tc>
          <w:tcPr>
            <w:tcW w:w="3075" w:type="dxa"/>
            <w:tcBorders>
              <w:top w:val="single" w:sz="4" w:space="0" w:color="auto"/>
              <w:left w:val="single" w:sz="4" w:space="0" w:color="auto"/>
              <w:bottom w:val="single" w:sz="4" w:space="0" w:color="auto"/>
              <w:right w:val="single" w:sz="4" w:space="0" w:color="auto"/>
            </w:tcBorders>
            <w:shd w:val="clear" w:color="auto" w:fill="auto"/>
            <w:vAlign w:val="bottom"/>
          </w:tcPr>
          <w:p w:rsidR="007935CE" w:rsidRPr="007935CE" w:rsidRDefault="007935CE" w:rsidP="007935CE">
            <w:pPr>
              <w:pStyle w:val="a3"/>
              <w:rPr>
                <w:b/>
                <w:bCs/>
              </w:rPr>
            </w:pPr>
            <w:r w:rsidRPr="007935CE">
              <w:rPr>
                <w:b/>
                <w:bCs/>
              </w:rPr>
              <w:t>Должности медицинского персонала, осуществляющих диспансерное (профилактическое) наблюдение детей, поставленных в течение первого года жизни в возрасте до 3 месяцев на диспансерный учет, во вторые 6 месяцев со дня постановки на учет</w:t>
            </w:r>
          </w:p>
        </w:tc>
        <w:tc>
          <w:tcPr>
            <w:tcW w:w="2076" w:type="dxa"/>
            <w:tcBorders>
              <w:top w:val="single" w:sz="4" w:space="0" w:color="auto"/>
              <w:left w:val="nil"/>
              <w:bottom w:val="single" w:sz="4" w:space="0" w:color="auto"/>
              <w:right w:val="single" w:sz="4" w:space="0" w:color="auto"/>
            </w:tcBorders>
            <w:shd w:val="clear" w:color="auto" w:fill="auto"/>
            <w:vAlign w:val="bottom"/>
          </w:tcPr>
          <w:p w:rsidR="007935CE" w:rsidRPr="007935CE" w:rsidRDefault="007935CE" w:rsidP="007935CE">
            <w:pPr>
              <w:pStyle w:val="a3"/>
              <w:rPr>
                <w:b/>
                <w:bCs/>
              </w:rPr>
            </w:pPr>
            <w:r w:rsidRPr="007935CE">
              <w:rPr>
                <w:b/>
                <w:bCs/>
              </w:rPr>
              <w:t>Процент распределения</w:t>
            </w:r>
          </w:p>
        </w:tc>
        <w:tc>
          <w:tcPr>
            <w:tcW w:w="3144" w:type="dxa"/>
            <w:tcBorders>
              <w:top w:val="single" w:sz="4" w:space="0" w:color="auto"/>
              <w:left w:val="nil"/>
              <w:bottom w:val="single" w:sz="4" w:space="0" w:color="auto"/>
              <w:right w:val="single" w:sz="4" w:space="0" w:color="auto"/>
            </w:tcBorders>
            <w:shd w:val="clear" w:color="auto" w:fill="auto"/>
            <w:noWrap/>
            <w:vAlign w:val="bottom"/>
          </w:tcPr>
          <w:p w:rsidR="007935CE" w:rsidRPr="007935CE" w:rsidRDefault="007935CE" w:rsidP="007935CE">
            <w:pPr>
              <w:pStyle w:val="a3"/>
              <w:rPr>
                <w:rFonts w:ascii="Arial" w:hAnsi="Arial"/>
              </w:rPr>
            </w:pPr>
            <w:r w:rsidRPr="007935CE">
              <w:rPr>
                <w:rFonts w:ascii="Arial" w:hAnsi="Arial"/>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935CE" w:rsidRPr="007935CE" w:rsidRDefault="007935CE" w:rsidP="007935CE">
            <w:pPr>
              <w:pStyle w:val="a3"/>
              <w:rPr>
                <w:rFonts w:ascii="Arial" w:hAnsi="Arial"/>
              </w:rPr>
            </w:pPr>
            <w:r w:rsidRPr="007935CE">
              <w:rPr>
                <w:rFonts w:ascii="Arial" w:hAnsi="Arial"/>
              </w:rPr>
              <w:t> </w:t>
            </w:r>
          </w:p>
        </w:tc>
      </w:tr>
      <w:tr w:rsidR="007935CE" w:rsidRPr="007935CE" w:rsidTr="00933CC1">
        <w:trPr>
          <w:trHeight w:hRule="exact" w:val="315"/>
        </w:trPr>
        <w:tc>
          <w:tcPr>
            <w:tcW w:w="3075" w:type="dxa"/>
            <w:vMerge w:val="restart"/>
            <w:tcBorders>
              <w:top w:val="nil"/>
              <w:left w:val="single" w:sz="4" w:space="0" w:color="auto"/>
              <w:bottom w:val="single" w:sz="4" w:space="0" w:color="auto"/>
              <w:right w:val="single" w:sz="4" w:space="0" w:color="auto"/>
            </w:tcBorders>
            <w:shd w:val="clear" w:color="auto" w:fill="auto"/>
            <w:vAlign w:val="bottom"/>
          </w:tcPr>
          <w:p w:rsidR="007935CE" w:rsidRPr="007935CE" w:rsidRDefault="007935CE" w:rsidP="007935CE">
            <w:pPr>
              <w:pStyle w:val="a3"/>
            </w:pPr>
            <w:r w:rsidRPr="007935CE">
              <w:t>Врач-отоларинголог</w:t>
            </w:r>
          </w:p>
        </w:tc>
        <w:tc>
          <w:tcPr>
            <w:tcW w:w="2076" w:type="dxa"/>
            <w:vMerge w:val="restart"/>
            <w:tcBorders>
              <w:top w:val="nil"/>
              <w:left w:val="single" w:sz="4" w:space="0" w:color="auto"/>
              <w:bottom w:val="single" w:sz="4" w:space="0" w:color="auto"/>
              <w:right w:val="single" w:sz="4" w:space="0" w:color="auto"/>
            </w:tcBorders>
            <w:shd w:val="clear" w:color="auto" w:fill="auto"/>
            <w:vAlign w:val="center"/>
          </w:tcPr>
          <w:p w:rsidR="007935CE" w:rsidRPr="007935CE" w:rsidRDefault="007935CE" w:rsidP="007935CE">
            <w:pPr>
              <w:pStyle w:val="a3"/>
            </w:pPr>
            <w:r w:rsidRPr="007935CE">
              <w:t>100,00%</w:t>
            </w:r>
          </w:p>
        </w:tc>
        <w:tc>
          <w:tcPr>
            <w:tcW w:w="3144"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врач-специалист</w:t>
            </w:r>
          </w:p>
        </w:tc>
        <w:tc>
          <w:tcPr>
            <w:tcW w:w="1276" w:type="dxa"/>
            <w:tcBorders>
              <w:top w:val="nil"/>
              <w:left w:val="nil"/>
              <w:bottom w:val="single" w:sz="4" w:space="0" w:color="auto"/>
              <w:right w:val="single" w:sz="4" w:space="0" w:color="auto"/>
            </w:tcBorders>
            <w:shd w:val="clear" w:color="auto" w:fill="auto"/>
            <w:noWrap/>
            <w:vAlign w:val="bottom"/>
          </w:tcPr>
          <w:p w:rsidR="007935CE" w:rsidRPr="007935CE" w:rsidRDefault="007935CE" w:rsidP="007935CE">
            <w:pPr>
              <w:pStyle w:val="a3"/>
              <w:rPr>
                <w:rFonts w:ascii="Arial" w:hAnsi="Arial"/>
              </w:rPr>
            </w:pPr>
            <w:r w:rsidRPr="007935CE">
              <w:rPr>
                <w:rFonts w:ascii="Arial" w:hAnsi="Arial"/>
              </w:rPr>
              <w:t>66,67%</w:t>
            </w:r>
          </w:p>
        </w:tc>
      </w:tr>
      <w:tr w:rsidR="007935CE" w:rsidRPr="007935CE" w:rsidTr="00933CC1">
        <w:trPr>
          <w:trHeight w:val="330"/>
        </w:trPr>
        <w:tc>
          <w:tcPr>
            <w:tcW w:w="3075"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2076"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3144"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медицинская сестра</w:t>
            </w:r>
          </w:p>
        </w:tc>
        <w:tc>
          <w:tcPr>
            <w:tcW w:w="1276" w:type="dxa"/>
            <w:tcBorders>
              <w:top w:val="nil"/>
              <w:left w:val="nil"/>
              <w:bottom w:val="single" w:sz="4" w:space="0" w:color="auto"/>
              <w:right w:val="single" w:sz="4" w:space="0" w:color="auto"/>
            </w:tcBorders>
            <w:shd w:val="clear" w:color="auto" w:fill="auto"/>
            <w:noWrap/>
            <w:vAlign w:val="bottom"/>
          </w:tcPr>
          <w:p w:rsidR="007935CE" w:rsidRPr="007935CE" w:rsidRDefault="007935CE" w:rsidP="007935CE">
            <w:pPr>
              <w:pStyle w:val="a3"/>
              <w:rPr>
                <w:rFonts w:ascii="Arial" w:hAnsi="Arial"/>
              </w:rPr>
            </w:pPr>
            <w:r w:rsidRPr="007935CE">
              <w:rPr>
                <w:rFonts w:ascii="Arial" w:hAnsi="Arial"/>
              </w:rPr>
              <w:t>33,33%</w:t>
            </w:r>
          </w:p>
        </w:tc>
      </w:tr>
      <w:tr w:rsidR="007935CE" w:rsidRPr="007935CE" w:rsidTr="00933CC1">
        <w:trPr>
          <w:trHeight w:hRule="exact" w:val="315"/>
        </w:trPr>
        <w:tc>
          <w:tcPr>
            <w:tcW w:w="3075" w:type="dxa"/>
            <w:vMerge w:val="restart"/>
            <w:tcBorders>
              <w:top w:val="nil"/>
              <w:left w:val="single" w:sz="4" w:space="0" w:color="auto"/>
              <w:bottom w:val="single" w:sz="4" w:space="0" w:color="auto"/>
              <w:right w:val="single" w:sz="4" w:space="0" w:color="auto"/>
            </w:tcBorders>
            <w:shd w:val="clear" w:color="auto" w:fill="auto"/>
            <w:vAlign w:val="bottom"/>
          </w:tcPr>
          <w:p w:rsidR="007935CE" w:rsidRPr="007935CE" w:rsidRDefault="007935CE" w:rsidP="007935CE">
            <w:pPr>
              <w:pStyle w:val="a3"/>
            </w:pPr>
            <w:r w:rsidRPr="007935CE">
              <w:t>Врач-офтальмолог</w:t>
            </w:r>
          </w:p>
        </w:tc>
        <w:tc>
          <w:tcPr>
            <w:tcW w:w="2076"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3144"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врач-специалист</w:t>
            </w:r>
          </w:p>
        </w:tc>
        <w:tc>
          <w:tcPr>
            <w:tcW w:w="1276" w:type="dxa"/>
            <w:tcBorders>
              <w:top w:val="nil"/>
              <w:left w:val="nil"/>
              <w:bottom w:val="single" w:sz="4" w:space="0" w:color="auto"/>
              <w:right w:val="single" w:sz="4" w:space="0" w:color="auto"/>
            </w:tcBorders>
            <w:shd w:val="clear" w:color="auto" w:fill="auto"/>
            <w:noWrap/>
            <w:vAlign w:val="bottom"/>
          </w:tcPr>
          <w:p w:rsidR="007935CE" w:rsidRPr="007935CE" w:rsidRDefault="007935CE" w:rsidP="007935CE">
            <w:pPr>
              <w:pStyle w:val="a3"/>
              <w:rPr>
                <w:rFonts w:ascii="Arial" w:hAnsi="Arial"/>
              </w:rPr>
            </w:pPr>
            <w:r w:rsidRPr="007935CE">
              <w:rPr>
                <w:rFonts w:ascii="Arial" w:hAnsi="Arial"/>
              </w:rPr>
              <w:t>66,67%</w:t>
            </w:r>
          </w:p>
        </w:tc>
      </w:tr>
      <w:tr w:rsidR="007935CE" w:rsidRPr="007935CE" w:rsidTr="00933CC1">
        <w:trPr>
          <w:trHeight w:val="330"/>
        </w:trPr>
        <w:tc>
          <w:tcPr>
            <w:tcW w:w="3075"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2076"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3144"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медицинская сестра</w:t>
            </w:r>
          </w:p>
        </w:tc>
        <w:tc>
          <w:tcPr>
            <w:tcW w:w="1276" w:type="dxa"/>
            <w:tcBorders>
              <w:top w:val="nil"/>
              <w:left w:val="nil"/>
              <w:bottom w:val="single" w:sz="4" w:space="0" w:color="auto"/>
              <w:right w:val="single" w:sz="4" w:space="0" w:color="auto"/>
            </w:tcBorders>
            <w:shd w:val="clear" w:color="auto" w:fill="auto"/>
            <w:noWrap/>
            <w:vAlign w:val="bottom"/>
          </w:tcPr>
          <w:p w:rsidR="007935CE" w:rsidRPr="007935CE" w:rsidRDefault="007935CE" w:rsidP="007935CE">
            <w:pPr>
              <w:pStyle w:val="a3"/>
              <w:rPr>
                <w:rFonts w:ascii="Arial" w:hAnsi="Arial"/>
              </w:rPr>
            </w:pPr>
            <w:r w:rsidRPr="007935CE">
              <w:rPr>
                <w:rFonts w:ascii="Arial" w:hAnsi="Arial"/>
              </w:rPr>
              <w:t>33,33%</w:t>
            </w:r>
          </w:p>
        </w:tc>
      </w:tr>
      <w:tr w:rsidR="007935CE" w:rsidRPr="007935CE" w:rsidTr="00933CC1">
        <w:trPr>
          <w:trHeight w:hRule="exact" w:val="315"/>
        </w:trPr>
        <w:tc>
          <w:tcPr>
            <w:tcW w:w="3075" w:type="dxa"/>
            <w:vMerge w:val="restart"/>
            <w:tcBorders>
              <w:top w:val="nil"/>
              <w:left w:val="single" w:sz="4" w:space="0" w:color="auto"/>
              <w:bottom w:val="single" w:sz="4" w:space="0" w:color="auto"/>
              <w:right w:val="single" w:sz="4" w:space="0" w:color="auto"/>
            </w:tcBorders>
            <w:shd w:val="clear" w:color="auto" w:fill="auto"/>
            <w:vAlign w:val="bottom"/>
          </w:tcPr>
          <w:p w:rsidR="007935CE" w:rsidRPr="007935CE" w:rsidRDefault="007935CE" w:rsidP="007935CE">
            <w:pPr>
              <w:pStyle w:val="a3"/>
            </w:pPr>
            <w:r w:rsidRPr="007935CE">
              <w:t>Врач-невролог</w:t>
            </w:r>
          </w:p>
        </w:tc>
        <w:tc>
          <w:tcPr>
            <w:tcW w:w="2076"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3144"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врач-специалист</w:t>
            </w:r>
          </w:p>
        </w:tc>
        <w:tc>
          <w:tcPr>
            <w:tcW w:w="1276" w:type="dxa"/>
            <w:tcBorders>
              <w:top w:val="nil"/>
              <w:left w:val="nil"/>
              <w:bottom w:val="single" w:sz="4" w:space="0" w:color="auto"/>
              <w:right w:val="single" w:sz="4" w:space="0" w:color="auto"/>
            </w:tcBorders>
            <w:shd w:val="clear" w:color="auto" w:fill="auto"/>
            <w:noWrap/>
            <w:vAlign w:val="bottom"/>
          </w:tcPr>
          <w:p w:rsidR="007935CE" w:rsidRPr="007935CE" w:rsidRDefault="007935CE" w:rsidP="007935CE">
            <w:pPr>
              <w:pStyle w:val="a3"/>
              <w:rPr>
                <w:rFonts w:ascii="Arial" w:hAnsi="Arial"/>
              </w:rPr>
            </w:pPr>
            <w:r w:rsidRPr="007935CE">
              <w:rPr>
                <w:rFonts w:ascii="Arial" w:hAnsi="Arial"/>
              </w:rPr>
              <w:t>66,67%</w:t>
            </w:r>
          </w:p>
        </w:tc>
      </w:tr>
      <w:tr w:rsidR="007935CE" w:rsidRPr="007935CE" w:rsidTr="00933CC1">
        <w:trPr>
          <w:trHeight w:val="330"/>
        </w:trPr>
        <w:tc>
          <w:tcPr>
            <w:tcW w:w="3075"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2076"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3144"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медицинская сестра</w:t>
            </w:r>
          </w:p>
        </w:tc>
        <w:tc>
          <w:tcPr>
            <w:tcW w:w="1276" w:type="dxa"/>
            <w:tcBorders>
              <w:top w:val="nil"/>
              <w:left w:val="nil"/>
              <w:bottom w:val="single" w:sz="4" w:space="0" w:color="auto"/>
              <w:right w:val="single" w:sz="4" w:space="0" w:color="auto"/>
            </w:tcBorders>
            <w:shd w:val="clear" w:color="auto" w:fill="auto"/>
            <w:noWrap/>
            <w:vAlign w:val="bottom"/>
          </w:tcPr>
          <w:p w:rsidR="007935CE" w:rsidRPr="007935CE" w:rsidRDefault="007935CE" w:rsidP="007935CE">
            <w:pPr>
              <w:pStyle w:val="a3"/>
              <w:rPr>
                <w:rFonts w:ascii="Arial" w:hAnsi="Arial"/>
              </w:rPr>
            </w:pPr>
            <w:r w:rsidRPr="007935CE">
              <w:rPr>
                <w:rFonts w:ascii="Arial" w:hAnsi="Arial"/>
              </w:rPr>
              <w:t>33,33%</w:t>
            </w:r>
          </w:p>
        </w:tc>
      </w:tr>
      <w:tr w:rsidR="007935CE" w:rsidRPr="007935CE" w:rsidTr="00933CC1">
        <w:trPr>
          <w:trHeight w:hRule="exact" w:val="315"/>
        </w:trPr>
        <w:tc>
          <w:tcPr>
            <w:tcW w:w="3075" w:type="dxa"/>
            <w:vMerge w:val="restart"/>
            <w:tcBorders>
              <w:top w:val="nil"/>
              <w:left w:val="single" w:sz="4" w:space="0" w:color="auto"/>
              <w:bottom w:val="single" w:sz="4" w:space="0" w:color="auto"/>
              <w:right w:val="single" w:sz="4" w:space="0" w:color="auto"/>
            </w:tcBorders>
            <w:shd w:val="clear" w:color="auto" w:fill="auto"/>
            <w:vAlign w:val="bottom"/>
          </w:tcPr>
          <w:p w:rsidR="007935CE" w:rsidRPr="007935CE" w:rsidRDefault="007935CE" w:rsidP="007935CE">
            <w:pPr>
              <w:pStyle w:val="a3"/>
            </w:pPr>
            <w:r w:rsidRPr="007935CE">
              <w:t>Вра</w:t>
            </w:r>
            <w:proofErr w:type="gramStart"/>
            <w:r w:rsidRPr="007935CE">
              <w:t>ч-</w:t>
            </w:r>
            <w:proofErr w:type="gramEnd"/>
            <w:r w:rsidRPr="007935CE">
              <w:t xml:space="preserve"> травматолог -ортопед</w:t>
            </w:r>
          </w:p>
        </w:tc>
        <w:tc>
          <w:tcPr>
            <w:tcW w:w="2076"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3144"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врач-специалист</w:t>
            </w:r>
          </w:p>
        </w:tc>
        <w:tc>
          <w:tcPr>
            <w:tcW w:w="1276" w:type="dxa"/>
            <w:tcBorders>
              <w:top w:val="nil"/>
              <w:left w:val="nil"/>
              <w:bottom w:val="single" w:sz="4" w:space="0" w:color="auto"/>
              <w:right w:val="single" w:sz="4" w:space="0" w:color="auto"/>
            </w:tcBorders>
            <w:shd w:val="clear" w:color="auto" w:fill="auto"/>
            <w:noWrap/>
            <w:vAlign w:val="bottom"/>
          </w:tcPr>
          <w:p w:rsidR="007935CE" w:rsidRPr="007935CE" w:rsidRDefault="007935CE" w:rsidP="007935CE">
            <w:pPr>
              <w:pStyle w:val="a3"/>
              <w:rPr>
                <w:rFonts w:ascii="Arial" w:hAnsi="Arial"/>
              </w:rPr>
            </w:pPr>
            <w:r w:rsidRPr="007935CE">
              <w:rPr>
                <w:rFonts w:ascii="Arial" w:hAnsi="Arial"/>
              </w:rPr>
              <w:t>66,67%</w:t>
            </w:r>
          </w:p>
        </w:tc>
      </w:tr>
      <w:tr w:rsidR="007935CE" w:rsidRPr="007935CE" w:rsidTr="00933CC1">
        <w:trPr>
          <w:trHeight w:val="330"/>
        </w:trPr>
        <w:tc>
          <w:tcPr>
            <w:tcW w:w="3075"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2076"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3144"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медицинская сестра</w:t>
            </w:r>
          </w:p>
        </w:tc>
        <w:tc>
          <w:tcPr>
            <w:tcW w:w="1276" w:type="dxa"/>
            <w:tcBorders>
              <w:top w:val="nil"/>
              <w:left w:val="nil"/>
              <w:bottom w:val="single" w:sz="4" w:space="0" w:color="auto"/>
              <w:right w:val="single" w:sz="4" w:space="0" w:color="auto"/>
            </w:tcBorders>
            <w:shd w:val="clear" w:color="auto" w:fill="auto"/>
            <w:noWrap/>
            <w:vAlign w:val="bottom"/>
          </w:tcPr>
          <w:p w:rsidR="007935CE" w:rsidRPr="007935CE" w:rsidRDefault="007935CE" w:rsidP="007935CE">
            <w:pPr>
              <w:pStyle w:val="a3"/>
              <w:rPr>
                <w:rFonts w:ascii="Arial" w:hAnsi="Arial"/>
              </w:rPr>
            </w:pPr>
            <w:r w:rsidRPr="007935CE">
              <w:rPr>
                <w:rFonts w:ascii="Arial" w:hAnsi="Arial"/>
              </w:rPr>
              <w:t>33,33%</w:t>
            </w:r>
          </w:p>
        </w:tc>
      </w:tr>
      <w:tr w:rsidR="007935CE" w:rsidRPr="007935CE" w:rsidTr="00933CC1">
        <w:trPr>
          <w:trHeight w:hRule="exact" w:val="315"/>
        </w:trPr>
        <w:tc>
          <w:tcPr>
            <w:tcW w:w="3075" w:type="dxa"/>
            <w:vMerge w:val="restart"/>
            <w:tcBorders>
              <w:top w:val="nil"/>
              <w:left w:val="single" w:sz="4" w:space="0" w:color="auto"/>
              <w:bottom w:val="single" w:sz="4" w:space="0" w:color="auto"/>
              <w:right w:val="single" w:sz="4" w:space="0" w:color="auto"/>
            </w:tcBorders>
            <w:shd w:val="clear" w:color="auto" w:fill="auto"/>
            <w:vAlign w:val="bottom"/>
          </w:tcPr>
          <w:p w:rsidR="007935CE" w:rsidRPr="007935CE" w:rsidRDefault="007935CE" w:rsidP="007935CE">
            <w:pPr>
              <w:pStyle w:val="a3"/>
            </w:pPr>
            <w:r w:rsidRPr="007935CE">
              <w:t>Врач-стоматолог детский</w:t>
            </w:r>
          </w:p>
        </w:tc>
        <w:tc>
          <w:tcPr>
            <w:tcW w:w="2076"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3144"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врач-специалист</w:t>
            </w:r>
          </w:p>
        </w:tc>
        <w:tc>
          <w:tcPr>
            <w:tcW w:w="1276" w:type="dxa"/>
            <w:tcBorders>
              <w:top w:val="nil"/>
              <w:left w:val="nil"/>
              <w:bottom w:val="single" w:sz="4" w:space="0" w:color="auto"/>
              <w:right w:val="single" w:sz="4" w:space="0" w:color="auto"/>
            </w:tcBorders>
            <w:shd w:val="clear" w:color="auto" w:fill="auto"/>
            <w:noWrap/>
            <w:vAlign w:val="bottom"/>
          </w:tcPr>
          <w:p w:rsidR="007935CE" w:rsidRPr="007935CE" w:rsidRDefault="007935CE" w:rsidP="007935CE">
            <w:pPr>
              <w:pStyle w:val="a3"/>
              <w:rPr>
                <w:rFonts w:ascii="Arial" w:hAnsi="Arial"/>
              </w:rPr>
            </w:pPr>
            <w:r w:rsidRPr="007935CE">
              <w:rPr>
                <w:rFonts w:ascii="Arial" w:hAnsi="Arial"/>
              </w:rPr>
              <w:t>66,67%</w:t>
            </w:r>
          </w:p>
        </w:tc>
      </w:tr>
      <w:tr w:rsidR="007935CE" w:rsidRPr="007935CE" w:rsidTr="00933CC1">
        <w:trPr>
          <w:trHeight w:val="330"/>
        </w:trPr>
        <w:tc>
          <w:tcPr>
            <w:tcW w:w="3075"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2076"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3144"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медицинская сестра</w:t>
            </w:r>
          </w:p>
        </w:tc>
        <w:tc>
          <w:tcPr>
            <w:tcW w:w="1276" w:type="dxa"/>
            <w:tcBorders>
              <w:top w:val="nil"/>
              <w:left w:val="nil"/>
              <w:bottom w:val="single" w:sz="4" w:space="0" w:color="auto"/>
              <w:right w:val="single" w:sz="4" w:space="0" w:color="auto"/>
            </w:tcBorders>
            <w:shd w:val="clear" w:color="auto" w:fill="auto"/>
            <w:noWrap/>
            <w:vAlign w:val="bottom"/>
          </w:tcPr>
          <w:p w:rsidR="007935CE" w:rsidRPr="007935CE" w:rsidRDefault="007935CE" w:rsidP="007935CE">
            <w:pPr>
              <w:pStyle w:val="a3"/>
              <w:rPr>
                <w:rFonts w:ascii="Arial" w:hAnsi="Arial"/>
              </w:rPr>
            </w:pPr>
            <w:r w:rsidRPr="007935CE">
              <w:rPr>
                <w:rFonts w:ascii="Arial" w:hAnsi="Arial"/>
              </w:rPr>
              <w:t>33,33%</w:t>
            </w:r>
          </w:p>
        </w:tc>
      </w:tr>
      <w:tr w:rsidR="007935CE" w:rsidRPr="007935CE" w:rsidTr="00933CC1">
        <w:trPr>
          <w:trHeight w:hRule="exact" w:val="315"/>
        </w:trPr>
        <w:tc>
          <w:tcPr>
            <w:tcW w:w="3075" w:type="dxa"/>
            <w:vMerge w:val="restart"/>
            <w:tcBorders>
              <w:top w:val="nil"/>
              <w:left w:val="single" w:sz="4" w:space="0" w:color="auto"/>
              <w:bottom w:val="single" w:sz="4" w:space="0" w:color="auto"/>
              <w:right w:val="single" w:sz="4" w:space="0" w:color="auto"/>
            </w:tcBorders>
            <w:shd w:val="clear" w:color="auto" w:fill="auto"/>
            <w:vAlign w:val="bottom"/>
          </w:tcPr>
          <w:p w:rsidR="007935CE" w:rsidRPr="007935CE" w:rsidRDefault="007935CE" w:rsidP="007935CE">
            <w:pPr>
              <w:pStyle w:val="a3"/>
            </w:pPr>
            <w:r w:rsidRPr="007935CE">
              <w:t>Врач-хирург</w:t>
            </w:r>
          </w:p>
        </w:tc>
        <w:tc>
          <w:tcPr>
            <w:tcW w:w="2076"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3144"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врач-специалист</w:t>
            </w:r>
          </w:p>
        </w:tc>
        <w:tc>
          <w:tcPr>
            <w:tcW w:w="1276" w:type="dxa"/>
            <w:tcBorders>
              <w:top w:val="nil"/>
              <w:left w:val="nil"/>
              <w:bottom w:val="single" w:sz="4" w:space="0" w:color="auto"/>
              <w:right w:val="single" w:sz="4" w:space="0" w:color="auto"/>
            </w:tcBorders>
            <w:shd w:val="clear" w:color="auto" w:fill="auto"/>
            <w:noWrap/>
            <w:vAlign w:val="bottom"/>
          </w:tcPr>
          <w:p w:rsidR="007935CE" w:rsidRPr="007935CE" w:rsidRDefault="007935CE" w:rsidP="007935CE">
            <w:pPr>
              <w:pStyle w:val="a3"/>
              <w:rPr>
                <w:rFonts w:ascii="Arial" w:hAnsi="Arial"/>
              </w:rPr>
            </w:pPr>
            <w:r w:rsidRPr="007935CE">
              <w:rPr>
                <w:rFonts w:ascii="Arial" w:hAnsi="Arial"/>
              </w:rPr>
              <w:t>66,67%</w:t>
            </w:r>
          </w:p>
        </w:tc>
      </w:tr>
      <w:tr w:rsidR="007935CE" w:rsidRPr="007935CE" w:rsidTr="00933CC1">
        <w:trPr>
          <w:trHeight w:val="330"/>
        </w:trPr>
        <w:tc>
          <w:tcPr>
            <w:tcW w:w="3075"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2076"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3144"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медицинская сестра</w:t>
            </w:r>
          </w:p>
        </w:tc>
        <w:tc>
          <w:tcPr>
            <w:tcW w:w="1276" w:type="dxa"/>
            <w:tcBorders>
              <w:top w:val="nil"/>
              <w:left w:val="nil"/>
              <w:bottom w:val="single" w:sz="4" w:space="0" w:color="auto"/>
              <w:right w:val="single" w:sz="4" w:space="0" w:color="auto"/>
            </w:tcBorders>
            <w:shd w:val="clear" w:color="auto" w:fill="auto"/>
            <w:noWrap/>
            <w:vAlign w:val="bottom"/>
          </w:tcPr>
          <w:p w:rsidR="007935CE" w:rsidRPr="007935CE" w:rsidRDefault="007935CE" w:rsidP="007935CE">
            <w:pPr>
              <w:pStyle w:val="a3"/>
              <w:rPr>
                <w:rFonts w:ascii="Arial" w:hAnsi="Arial"/>
              </w:rPr>
            </w:pPr>
            <w:r w:rsidRPr="007935CE">
              <w:rPr>
                <w:rFonts w:ascii="Arial" w:hAnsi="Arial"/>
              </w:rPr>
              <w:t>33,33%</w:t>
            </w:r>
          </w:p>
        </w:tc>
      </w:tr>
      <w:tr w:rsidR="007935CE" w:rsidRPr="007935CE" w:rsidTr="00933CC1">
        <w:trPr>
          <w:trHeight w:val="945"/>
        </w:trPr>
        <w:tc>
          <w:tcPr>
            <w:tcW w:w="3075" w:type="dxa"/>
            <w:tcBorders>
              <w:top w:val="nil"/>
              <w:left w:val="single" w:sz="4" w:space="0" w:color="auto"/>
              <w:bottom w:val="single" w:sz="4" w:space="0" w:color="auto"/>
              <w:right w:val="single" w:sz="4" w:space="0" w:color="auto"/>
            </w:tcBorders>
            <w:shd w:val="clear" w:color="auto" w:fill="auto"/>
            <w:vAlign w:val="bottom"/>
          </w:tcPr>
          <w:p w:rsidR="007935CE" w:rsidRPr="007935CE" w:rsidRDefault="007935CE" w:rsidP="007935CE">
            <w:pPr>
              <w:pStyle w:val="a3"/>
            </w:pPr>
            <w:r w:rsidRPr="007935CE">
              <w:t>Врач клинической лабораторной диагностики (биолог), фельдшер-лаборант (лаборант)</w:t>
            </w:r>
          </w:p>
        </w:tc>
        <w:tc>
          <w:tcPr>
            <w:tcW w:w="2076"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3144" w:type="dxa"/>
            <w:tcBorders>
              <w:top w:val="nil"/>
              <w:left w:val="nil"/>
              <w:bottom w:val="single" w:sz="4" w:space="0" w:color="auto"/>
              <w:right w:val="single" w:sz="4" w:space="0" w:color="auto"/>
            </w:tcBorders>
            <w:shd w:val="clear" w:color="auto" w:fill="auto"/>
            <w:noWrap/>
            <w:vAlign w:val="bottom"/>
          </w:tcPr>
          <w:p w:rsidR="007935CE" w:rsidRPr="007935CE" w:rsidRDefault="007935CE" w:rsidP="007935CE">
            <w:pPr>
              <w:pStyle w:val="a3"/>
              <w:rPr>
                <w:rFonts w:ascii="Arial" w:hAnsi="Arial"/>
              </w:rPr>
            </w:pPr>
            <w:r w:rsidRPr="007935CE">
              <w:t>Врач клинической лабораторной диагностики (биолог), фельдшер-лаборант (лаборант) (в равных долях между ними)</w:t>
            </w:r>
          </w:p>
        </w:tc>
        <w:tc>
          <w:tcPr>
            <w:tcW w:w="1276" w:type="dxa"/>
            <w:tcBorders>
              <w:top w:val="nil"/>
              <w:left w:val="nil"/>
              <w:bottom w:val="single" w:sz="4" w:space="0" w:color="auto"/>
              <w:right w:val="single" w:sz="4" w:space="0" w:color="auto"/>
            </w:tcBorders>
            <w:shd w:val="clear" w:color="auto" w:fill="auto"/>
            <w:noWrap/>
            <w:vAlign w:val="bottom"/>
          </w:tcPr>
          <w:p w:rsidR="007935CE" w:rsidRPr="007935CE" w:rsidRDefault="007935CE" w:rsidP="007935CE">
            <w:pPr>
              <w:pStyle w:val="a3"/>
            </w:pPr>
            <w:r w:rsidRPr="007935CE">
              <w:rPr>
                <w:rFonts w:ascii="Arial" w:hAnsi="Arial" w:cs="Arial"/>
              </w:rPr>
              <w:t>100%</w:t>
            </w:r>
          </w:p>
        </w:tc>
      </w:tr>
      <w:tr w:rsidR="007935CE" w:rsidRPr="007935CE" w:rsidTr="00933CC1">
        <w:trPr>
          <w:trHeight w:val="315"/>
        </w:trPr>
        <w:tc>
          <w:tcPr>
            <w:tcW w:w="3075" w:type="dxa"/>
            <w:vMerge w:val="restart"/>
            <w:tcBorders>
              <w:top w:val="nil"/>
              <w:left w:val="single" w:sz="4" w:space="0" w:color="auto"/>
              <w:bottom w:val="single" w:sz="4" w:space="0" w:color="auto"/>
              <w:right w:val="single" w:sz="4" w:space="0" w:color="auto"/>
            </w:tcBorders>
            <w:shd w:val="clear" w:color="auto" w:fill="auto"/>
            <w:vAlign w:val="bottom"/>
          </w:tcPr>
          <w:p w:rsidR="007935CE" w:rsidRPr="007935CE" w:rsidRDefault="007935CE" w:rsidP="007935CE">
            <w:pPr>
              <w:pStyle w:val="a3"/>
            </w:pPr>
            <w:r w:rsidRPr="007935CE">
              <w:t>Врач  функциональной диагностики</w:t>
            </w:r>
          </w:p>
        </w:tc>
        <w:tc>
          <w:tcPr>
            <w:tcW w:w="2076"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3144"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врач-специалист</w:t>
            </w:r>
          </w:p>
        </w:tc>
        <w:tc>
          <w:tcPr>
            <w:tcW w:w="1276" w:type="dxa"/>
            <w:tcBorders>
              <w:top w:val="nil"/>
              <w:left w:val="nil"/>
              <w:bottom w:val="single" w:sz="4" w:space="0" w:color="auto"/>
              <w:right w:val="single" w:sz="4" w:space="0" w:color="auto"/>
            </w:tcBorders>
            <w:shd w:val="clear" w:color="auto" w:fill="auto"/>
            <w:noWrap/>
            <w:vAlign w:val="bottom"/>
          </w:tcPr>
          <w:p w:rsidR="007935CE" w:rsidRPr="007935CE" w:rsidRDefault="007935CE" w:rsidP="007935CE">
            <w:pPr>
              <w:pStyle w:val="a3"/>
              <w:rPr>
                <w:rFonts w:ascii="Arial" w:hAnsi="Arial"/>
              </w:rPr>
            </w:pPr>
            <w:r w:rsidRPr="007935CE">
              <w:rPr>
                <w:rFonts w:ascii="Arial" w:hAnsi="Arial"/>
              </w:rPr>
              <w:t>66,67%</w:t>
            </w:r>
          </w:p>
        </w:tc>
      </w:tr>
      <w:tr w:rsidR="007935CE" w:rsidRPr="007935CE" w:rsidTr="00933CC1">
        <w:trPr>
          <w:trHeight w:val="70"/>
        </w:trPr>
        <w:tc>
          <w:tcPr>
            <w:tcW w:w="3075"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2076" w:type="dxa"/>
            <w:vMerge/>
            <w:tcBorders>
              <w:top w:val="nil"/>
              <w:left w:val="single" w:sz="4" w:space="0" w:color="auto"/>
              <w:bottom w:val="single" w:sz="4" w:space="0" w:color="auto"/>
              <w:right w:val="single" w:sz="4" w:space="0" w:color="auto"/>
            </w:tcBorders>
            <w:vAlign w:val="center"/>
          </w:tcPr>
          <w:p w:rsidR="007935CE" w:rsidRPr="007935CE" w:rsidRDefault="007935CE" w:rsidP="007935CE">
            <w:pPr>
              <w:pStyle w:val="a3"/>
            </w:pPr>
          </w:p>
        </w:tc>
        <w:tc>
          <w:tcPr>
            <w:tcW w:w="3144" w:type="dxa"/>
            <w:tcBorders>
              <w:top w:val="nil"/>
              <w:left w:val="nil"/>
              <w:bottom w:val="single" w:sz="4" w:space="0" w:color="auto"/>
              <w:right w:val="single" w:sz="4" w:space="0" w:color="auto"/>
            </w:tcBorders>
            <w:shd w:val="clear" w:color="auto" w:fill="auto"/>
          </w:tcPr>
          <w:p w:rsidR="007935CE" w:rsidRPr="007935CE" w:rsidRDefault="007935CE" w:rsidP="007935CE">
            <w:pPr>
              <w:pStyle w:val="a3"/>
            </w:pPr>
            <w:r w:rsidRPr="007935CE">
              <w:t>медицинская сестра</w:t>
            </w:r>
          </w:p>
        </w:tc>
        <w:tc>
          <w:tcPr>
            <w:tcW w:w="1276" w:type="dxa"/>
            <w:tcBorders>
              <w:top w:val="nil"/>
              <w:left w:val="nil"/>
              <w:bottom w:val="single" w:sz="4" w:space="0" w:color="auto"/>
              <w:right w:val="single" w:sz="4" w:space="0" w:color="auto"/>
            </w:tcBorders>
            <w:shd w:val="clear" w:color="auto" w:fill="auto"/>
            <w:noWrap/>
            <w:vAlign w:val="bottom"/>
          </w:tcPr>
          <w:p w:rsidR="007935CE" w:rsidRPr="007935CE" w:rsidRDefault="007935CE" w:rsidP="007935CE">
            <w:pPr>
              <w:pStyle w:val="a3"/>
              <w:rPr>
                <w:rFonts w:ascii="Arial" w:hAnsi="Arial"/>
              </w:rPr>
            </w:pPr>
            <w:r w:rsidRPr="007935CE">
              <w:rPr>
                <w:rFonts w:ascii="Arial" w:hAnsi="Arial"/>
              </w:rPr>
              <w:t>33,33%</w:t>
            </w:r>
          </w:p>
        </w:tc>
      </w:tr>
      <w:tr w:rsidR="007935CE" w:rsidRPr="007935CE" w:rsidTr="00933CC1">
        <w:trPr>
          <w:trHeight w:val="315"/>
        </w:trPr>
        <w:tc>
          <w:tcPr>
            <w:tcW w:w="3075" w:type="dxa"/>
            <w:tcBorders>
              <w:top w:val="nil"/>
              <w:left w:val="single" w:sz="4" w:space="0" w:color="auto"/>
              <w:bottom w:val="single" w:sz="4" w:space="0" w:color="auto"/>
              <w:right w:val="single" w:sz="4" w:space="0" w:color="auto"/>
            </w:tcBorders>
            <w:shd w:val="clear" w:color="auto" w:fill="auto"/>
            <w:vAlign w:val="bottom"/>
          </w:tcPr>
          <w:p w:rsidR="007935CE" w:rsidRPr="007935CE" w:rsidRDefault="007935CE" w:rsidP="007935CE">
            <w:pPr>
              <w:pStyle w:val="a3"/>
            </w:pPr>
            <w:r w:rsidRPr="007935CE">
              <w:t>Итого</w:t>
            </w:r>
          </w:p>
        </w:tc>
        <w:tc>
          <w:tcPr>
            <w:tcW w:w="2076" w:type="dxa"/>
            <w:tcBorders>
              <w:top w:val="nil"/>
              <w:left w:val="nil"/>
              <w:bottom w:val="single" w:sz="4" w:space="0" w:color="auto"/>
              <w:right w:val="single" w:sz="4" w:space="0" w:color="auto"/>
            </w:tcBorders>
            <w:shd w:val="clear" w:color="auto" w:fill="auto"/>
            <w:vAlign w:val="bottom"/>
          </w:tcPr>
          <w:p w:rsidR="007935CE" w:rsidRPr="007935CE" w:rsidRDefault="007935CE" w:rsidP="007935CE">
            <w:pPr>
              <w:pStyle w:val="a3"/>
            </w:pPr>
            <w:r w:rsidRPr="007935CE">
              <w:t>100,00%</w:t>
            </w:r>
          </w:p>
        </w:tc>
        <w:tc>
          <w:tcPr>
            <w:tcW w:w="3144" w:type="dxa"/>
            <w:tcBorders>
              <w:top w:val="nil"/>
              <w:left w:val="nil"/>
              <w:bottom w:val="single" w:sz="4" w:space="0" w:color="auto"/>
              <w:right w:val="single" w:sz="4" w:space="0" w:color="auto"/>
            </w:tcBorders>
            <w:shd w:val="clear" w:color="auto" w:fill="auto"/>
            <w:noWrap/>
            <w:vAlign w:val="bottom"/>
          </w:tcPr>
          <w:p w:rsidR="007935CE" w:rsidRPr="007935CE" w:rsidRDefault="007935CE" w:rsidP="007935CE">
            <w:pPr>
              <w:pStyle w:val="a3"/>
              <w:rPr>
                <w:rFonts w:ascii="Arial" w:hAnsi="Arial"/>
              </w:rPr>
            </w:pPr>
            <w:r w:rsidRPr="007935CE">
              <w:rPr>
                <w:rFonts w:ascii="Arial" w:hAnsi="Arial"/>
              </w:rPr>
              <w:t> </w:t>
            </w:r>
          </w:p>
        </w:tc>
        <w:tc>
          <w:tcPr>
            <w:tcW w:w="1276" w:type="dxa"/>
            <w:tcBorders>
              <w:top w:val="nil"/>
              <w:left w:val="nil"/>
              <w:bottom w:val="single" w:sz="4" w:space="0" w:color="auto"/>
              <w:right w:val="single" w:sz="4" w:space="0" w:color="auto"/>
            </w:tcBorders>
            <w:shd w:val="clear" w:color="auto" w:fill="auto"/>
            <w:noWrap/>
            <w:vAlign w:val="bottom"/>
          </w:tcPr>
          <w:p w:rsidR="007935CE" w:rsidRPr="007935CE" w:rsidRDefault="007935CE" w:rsidP="007935CE">
            <w:pPr>
              <w:pStyle w:val="a3"/>
              <w:rPr>
                <w:rFonts w:ascii="Arial" w:hAnsi="Arial"/>
              </w:rPr>
            </w:pPr>
            <w:r w:rsidRPr="007935CE">
              <w:rPr>
                <w:rFonts w:ascii="Arial" w:hAnsi="Arial"/>
              </w:rPr>
              <w:t> </w:t>
            </w:r>
          </w:p>
        </w:tc>
      </w:tr>
    </w:tbl>
    <w:p w:rsidR="007935CE" w:rsidRPr="007935CE" w:rsidRDefault="007935CE" w:rsidP="007935CE">
      <w:pPr>
        <w:pStyle w:val="a3"/>
      </w:pPr>
    </w:p>
    <w:p w:rsidR="007935CE" w:rsidRPr="00A42A82" w:rsidRDefault="007935CE" w:rsidP="00A42A82">
      <w:pPr>
        <w:pStyle w:val="a3"/>
        <w:jc w:val="both"/>
        <w:rPr>
          <w:sz w:val="24"/>
          <w:szCs w:val="24"/>
        </w:rPr>
      </w:pPr>
      <w:proofErr w:type="gramStart"/>
      <w:r w:rsidRPr="00A42A82">
        <w:rPr>
          <w:sz w:val="24"/>
          <w:szCs w:val="24"/>
        </w:rPr>
        <w:t xml:space="preserve">Распределение средств на оплату труда и начислений на оплату труда производится  от суммы, оставшейся после уплаты суммы на оплату труда медицинских работников медицинских организаций (имеющими лицензию на осуществление недостающих видов работ), привлекаемых для проведения диспансерного (профилактического) наблюдения детей первого года жизни, в соответствии с заключенными договорами, и </w:t>
      </w:r>
      <w:r w:rsidRPr="00A42A82">
        <w:rPr>
          <w:sz w:val="24"/>
          <w:szCs w:val="24"/>
        </w:rPr>
        <w:lastRenderedPageBreak/>
        <w:t>пропорционально количеству произведенных осмотров (при этом клинический анализ крови и общий анализ мочи</w:t>
      </w:r>
      <w:proofErr w:type="gramEnd"/>
      <w:r w:rsidRPr="00A42A82">
        <w:rPr>
          <w:sz w:val="24"/>
          <w:szCs w:val="24"/>
        </w:rPr>
        <w:t xml:space="preserve"> считать за один осмотр). </w:t>
      </w:r>
    </w:p>
    <w:p w:rsidR="007935CE" w:rsidRPr="00A42A82" w:rsidRDefault="007935CE" w:rsidP="00A42A82">
      <w:pPr>
        <w:pStyle w:val="a3"/>
        <w:jc w:val="both"/>
        <w:rPr>
          <w:sz w:val="24"/>
          <w:szCs w:val="24"/>
        </w:rPr>
      </w:pPr>
      <w:r w:rsidRPr="00A42A82">
        <w:rPr>
          <w:sz w:val="24"/>
          <w:szCs w:val="24"/>
        </w:rPr>
        <w:t xml:space="preserve">При распределении оплаты труда учитывается непосредственное участие в оказании медицинской помощи, квалификация работников, фактически отработанное время, качество работы на основании отчета районного педиатра: </w:t>
      </w:r>
    </w:p>
    <w:p w:rsidR="007935CE" w:rsidRPr="00A42A82" w:rsidRDefault="007935CE" w:rsidP="00A42A82">
      <w:pPr>
        <w:pStyle w:val="a3"/>
        <w:jc w:val="both"/>
        <w:rPr>
          <w:sz w:val="24"/>
          <w:szCs w:val="24"/>
        </w:rPr>
      </w:pPr>
      <w:r w:rsidRPr="00A42A82">
        <w:rPr>
          <w:sz w:val="24"/>
          <w:szCs w:val="24"/>
        </w:rPr>
        <w:t>- Отчет к реестру талонов 3-2 родовых сертификатов (</w:t>
      </w:r>
      <w:r w:rsidRPr="00A42A82">
        <w:rPr>
          <w:b/>
          <w:sz w:val="24"/>
          <w:szCs w:val="24"/>
        </w:rPr>
        <w:t>таблица №7</w:t>
      </w:r>
      <w:r w:rsidRPr="00A42A82">
        <w:rPr>
          <w:sz w:val="24"/>
          <w:szCs w:val="24"/>
        </w:rPr>
        <w:t>)</w:t>
      </w:r>
    </w:p>
    <w:p w:rsidR="007935CE" w:rsidRPr="00A42A82" w:rsidRDefault="007935CE" w:rsidP="00A42A82">
      <w:pPr>
        <w:pStyle w:val="a3"/>
        <w:jc w:val="both"/>
        <w:rPr>
          <w:sz w:val="24"/>
          <w:szCs w:val="24"/>
        </w:rPr>
      </w:pPr>
      <w:r w:rsidRPr="00A42A82">
        <w:rPr>
          <w:sz w:val="24"/>
          <w:szCs w:val="24"/>
        </w:rPr>
        <w:t>- Список детей в возрасте от 6 до 12 месяцев, осмотренными врачами-специалистами за отчетный период (</w:t>
      </w:r>
      <w:r w:rsidRPr="00A42A82">
        <w:rPr>
          <w:b/>
          <w:sz w:val="24"/>
          <w:szCs w:val="24"/>
        </w:rPr>
        <w:t>таблица №8</w:t>
      </w:r>
      <w:r w:rsidRPr="00A42A82">
        <w:rPr>
          <w:sz w:val="24"/>
          <w:szCs w:val="24"/>
        </w:rPr>
        <w:t xml:space="preserve">), </w:t>
      </w:r>
    </w:p>
    <w:p w:rsidR="007935CE" w:rsidRPr="00A42A82" w:rsidRDefault="007935CE" w:rsidP="00A42A82">
      <w:pPr>
        <w:pStyle w:val="a3"/>
        <w:jc w:val="both"/>
        <w:rPr>
          <w:sz w:val="24"/>
          <w:szCs w:val="24"/>
        </w:rPr>
      </w:pPr>
      <w:r w:rsidRPr="00A42A82">
        <w:rPr>
          <w:sz w:val="24"/>
          <w:szCs w:val="24"/>
        </w:rPr>
        <w:t xml:space="preserve">- Должности медицинского персонала, оказывающие </w:t>
      </w:r>
      <w:proofErr w:type="gramStart"/>
      <w:r w:rsidRPr="00A42A82">
        <w:rPr>
          <w:sz w:val="24"/>
          <w:szCs w:val="24"/>
        </w:rPr>
        <w:t>медицинскую</w:t>
      </w:r>
      <w:proofErr w:type="gramEnd"/>
      <w:r w:rsidRPr="00A42A82">
        <w:rPr>
          <w:sz w:val="24"/>
          <w:szCs w:val="24"/>
        </w:rPr>
        <w:t xml:space="preserve"> помощи детям в возрасте от 6 до 12 месяцев за отчетный период (</w:t>
      </w:r>
      <w:r w:rsidRPr="00A42A82">
        <w:rPr>
          <w:b/>
          <w:sz w:val="24"/>
          <w:szCs w:val="24"/>
        </w:rPr>
        <w:t>таблица №9</w:t>
      </w:r>
      <w:r w:rsidRPr="00A42A82">
        <w:rPr>
          <w:sz w:val="24"/>
          <w:szCs w:val="24"/>
        </w:rPr>
        <w:t>).</w:t>
      </w:r>
    </w:p>
    <w:p w:rsidR="007935CE" w:rsidRPr="00A42A82" w:rsidRDefault="007935CE" w:rsidP="00A42A82">
      <w:pPr>
        <w:pStyle w:val="a3"/>
        <w:jc w:val="both"/>
        <w:rPr>
          <w:sz w:val="24"/>
          <w:szCs w:val="24"/>
        </w:rPr>
      </w:pPr>
      <w:r w:rsidRPr="00A42A82">
        <w:rPr>
          <w:sz w:val="24"/>
          <w:szCs w:val="24"/>
        </w:rPr>
        <w:t xml:space="preserve"> Конкретный </w:t>
      </w:r>
      <w:proofErr w:type="gramStart"/>
      <w:r w:rsidRPr="00A42A82">
        <w:rPr>
          <w:sz w:val="24"/>
          <w:szCs w:val="24"/>
        </w:rPr>
        <w:t>размер оплаты труда</w:t>
      </w:r>
      <w:proofErr w:type="gramEnd"/>
      <w:r w:rsidRPr="00A42A82">
        <w:rPr>
          <w:sz w:val="24"/>
          <w:szCs w:val="24"/>
        </w:rPr>
        <w:t xml:space="preserve"> каждому работнику устанавливается Приказом главного врача ежемесячно.</w:t>
      </w:r>
    </w:p>
    <w:p w:rsidR="007935CE" w:rsidRPr="00A42A82" w:rsidRDefault="007935CE" w:rsidP="00A42A82">
      <w:pPr>
        <w:pStyle w:val="a3"/>
        <w:jc w:val="both"/>
        <w:rPr>
          <w:sz w:val="24"/>
          <w:szCs w:val="24"/>
        </w:rPr>
      </w:pPr>
    </w:p>
    <w:p w:rsidR="005E216F" w:rsidRDefault="005E216F" w:rsidP="00A42A82">
      <w:pPr>
        <w:spacing w:after="0" w:line="240" w:lineRule="auto"/>
        <w:jc w:val="both"/>
        <w:rPr>
          <w:rStyle w:val="blk"/>
          <w:sz w:val="24"/>
          <w:szCs w:val="24"/>
        </w:rPr>
      </w:pPr>
    </w:p>
    <w:p w:rsidR="00A378D0" w:rsidRPr="000B3666" w:rsidRDefault="00A378D0" w:rsidP="00A42A82">
      <w:pPr>
        <w:spacing w:after="0" w:line="240" w:lineRule="auto"/>
        <w:jc w:val="both"/>
        <w:rPr>
          <w:rFonts w:ascii="Times New Roman" w:hAnsi="Times New Roman"/>
          <w:b/>
          <w:sz w:val="24"/>
          <w:szCs w:val="24"/>
          <w:lang w:bidi="he-IL"/>
        </w:rPr>
      </w:pPr>
    </w:p>
    <w:p w:rsidR="0059453E" w:rsidRPr="000B3666" w:rsidRDefault="00A60F1E" w:rsidP="0059453E">
      <w:pPr>
        <w:widowControl w:val="0"/>
        <w:tabs>
          <w:tab w:val="right" w:pos="9214"/>
        </w:tabs>
        <w:autoSpaceDE w:val="0"/>
        <w:autoSpaceDN w:val="0"/>
        <w:adjustRightInd w:val="0"/>
        <w:spacing w:after="0" w:line="240" w:lineRule="auto"/>
        <w:jc w:val="center"/>
        <w:rPr>
          <w:rFonts w:ascii="Times New Roman" w:hAnsi="Times New Roman"/>
          <w:b/>
          <w:sz w:val="24"/>
          <w:szCs w:val="24"/>
          <w:lang w:bidi="he-IL"/>
        </w:rPr>
      </w:pPr>
      <w:r w:rsidRPr="000B3666">
        <w:rPr>
          <w:rFonts w:ascii="Times New Roman" w:hAnsi="Times New Roman"/>
          <w:b/>
          <w:sz w:val="24"/>
          <w:szCs w:val="24"/>
          <w:lang w:bidi="he-IL"/>
        </w:rPr>
        <w:t>ЗАК</w:t>
      </w:r>
      <w:r w:rsidR="0059453E" w:rsidRPr="000B3666">
        <w:rPr>
          <w:rFonts w:ascii="Times New Roman" w:hAnsi="Times New Roman"/>
          <w:b/>
          <w:sz w:val="24"/>
          <w:szCs w:val="24"/>
          <w:lang w:bidi="he-IL"/>
        </w:rPr>
        <w:t>ЛЮЧИТЕЛЬНЫЕ ПОЛОЖЕНИЯ</w:t>
      </w:r>
    </w:p>
    <w:p w:rsidR="0059453E" w:rsidRDefault="0059453E" w:rsidP="0059453E">
      <w:pPr>
        <w:widowControl w:val="0"/>
        <w:tabs>
          <w:tab w:val="right" w:pos="9214"/>
        </w:tabs>
        <w:autoSpaceDE w:val="0"/>
        <w:autoSpaceDN w:val="0"/>
        <w:adjustRightInd w:val="0"/>
        <w:spacing w:after="0" w:line="240" w:lineRule="auto"/>
        <w:jc w:val="center"/>
        <w:rPr>
          <w:rFonts w:ascii="Times New Roman" w:hAnsi="Times New Roman"/>
          <w:b/>
          <w:sz w:val="24"/>
          <w:szCs w:val="24"/>
          <w:lang w:bidi="he-IL"/>
        </w:rPr>
      </w:pPr>
    </w:p>
    <w:p w:rsidR="0059453E" w:rsidRPr="000B3666" w:rsidRDefault="0059453E" w:rsidP="0059453E">
      <w:pPr>
        <w:widowControl w:val="0"/>
        <w:tabs>
          <w:tab w:val="right" w:pos="9214"/>
        </w:tabs>
        <w:autoSpaceDE w:val="0"/>
        <w:autoSpaceDN w:val="0"/>
        <w:adjustRightInd w:val="0"/>
        <w:spacing w:after="0" w:line="240" w:lineRule="auto"/>
        <w:jc w:val="both"/>
        <w:rPr>
          <w:rFonts w:ascii="Times New Roman" w:hAnsi="Times New Roman"/>
          <w:sz w:val="24"/>
          <w:szCs w:val="24"/>
        </w:rPr>
      </w:pPr>
      <w:r w:rsidRPr="000B3666">
        <w:rPr>
          <w:rFonts w:ascii="Times New Roman" w:hAnsi="Times New Roman"/>
          <w:sz w:val="24"/>
          <w:szCs w:val="24"/>
          <w:lang w:bidi="he-IL"/>
        </w:rPr>
        <w:t xml:space="preserve">           Настоящее дополнительное соглашение к коллективному договору составлено в трех имеющих равную юридическую силу экземплярах,  вступает в действие с момента подписания, и распространяет свое действие на правоотношения </w:t>
      </w:r>
      <w:proofErr w:type="gramStart"/>
      <w:r w:rsidRPr="000B3666">
        <w:rPr>
          <w:rFonts w:ascii="Times New Roman" w:hAnsi="Times New Roman"/>
          <w:sz w:val="24"/>
          <w:szCs w:val="24"/>
          <w:lang w:bidi="he-IL"/>
        </w:rPr>
        <w:t>сторон</w:t>
      </w:r>
      <w:proofErr w:type="gramEnd"/>
      <w:r w:rsidRPr="000B3666">
        <w:rPr>
          <w:rFonts w:ascii="Times New Roman" w:hAnsi="Times New Roman"/>
          <w:sz w:val="24"/>
          <w:szCs w:val="24"/>
          <w:lang w:bidi="he-IL"/>
        </w:rPr>
        <w:t xml:space="preserve">   возникшие с 01 января </w:t>
      </w:r>
      <w:r w:rsidRPr="000B3666">
        <w:rPr>
          <w:rFonts w:ascii="Times New Roman" w:hAnsi="Times New Roman"/>
          <w:sz w:val="24"/>
          <w:szCs w:val="24"/>
        </w:rPr>
        <w:t xml:space="preserve"> 2016 год</w:t>
      </w:r>
      <w:r w:rsidR="00731695">
        <w:rPr>
          <w:rFonts w:ascii="Times New Roman" w:hAnsi="Times New Roman"/>
          <w:sz w:val="24"/>
          <w:szCs w:val="24"/>
          <w:lang w:bidi="he-IL"/>
        </w:rPr>
        <w:t xml:space="preserve">,  </w:t>
      </w:r>
      <w:r w:rsidR="00731695" w:rsidRPr="00731695">
        <w:rPr>
          <w:rFonts w:ascii="Times New Roman" w:hAnsi="Times New Roman"/>
          <w:b/>
          <w:sz w:val="24"/>
          <w:szCs w:val="24"/>
          <w:lang w:bidi="he-IL"/>
        </w:rPr>
        <w:t>за исключением п.13(распространяет свое действие с 01.02.2016г).</w:t>
      </w:r>
      <w:r w:rsidRPr="000B3666">
        <w:rPr>
          <w:rFonts w:ascii="Times New Roman" w:hAnsi="Times New Roman"/>
          <w:sz w:val="24"/>
          <w:szCs w:val="24"/>
          <w:lang w:bidi="he-IL"/>
        </w:rPr>
        <w:t xml:space="preserve"> </w:t>
      </w:r>
    </w:p>
    <w:p w:rsidR="00A60F1E" w:rsidRDefault="0059453E"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r w:rsidRPr="000B3666">
        <w:rPr>
          <w:rFonts w:ascii="Times New Roman" w:hAnsi="Times New Roman"/>
          <w:sz w:val="24"/>
          <w:szCs w:val="24"/>
          <w:lang w:bidi="he-IL"/>
        </w:rPr>
        <w:tab/>
        <w:t xml:space="preserve">            Во всех остальных положениях указанных в дополнительных соглашениях к коллективному договору и  не отраженных в настоящем документе, коллективный договор ГБУЗ «</w:t>
      </w:r>
      <w:proofErr w:type="gramStart"/>
      <w:r w:rsidRPr="000B3666">
        <w:rPr>
          <w:rFonts w:ascii="Times New Roman" w:hAnsi="Times New Roman"/>
          <w:sz w:val="24"/>
          <w:szCs w:val="24"/>
          <w:lang w:bidi="he-IL"/>
        </w:rPr>
        <w:t>Сортавальская</w:t>
      </w:r>
      <w:proofErr w:type="gramEnd"/>
      <w:r w:rsidRPr="000B3666">
        <w:rPr>
          <w:rFonts w:ascii="Times New Roman" w:hAnsi="Times New Roman"/>
          <w:sz w:val="24"/>
          <w:szCs w:val="24"/>
          <w:lang w:bidi="he-IL"/>
        </w:rPr>
        <w:t xml:space="preserve"> ЦРБ» остался не изменённым.</w:t>
      </w:r>
    </w:p>
    <w:p w:rsidR="000B3666" w:rsidRDefault="000B3666"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0B3666" w:rsidRDefault="000B3666"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0B3666" w:rsidRDefault="000B3666"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0B3666" w:rsidRDefault="000B3666"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0B3666" w:rsidRDefault="000B3666"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0B3666" w:rsidRDefault="000B3666"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0B3666" w:rsidRDefault="000B3666"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0B3666" w:rsidRDefault="000B3666"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0B3666" w:rsidRDefault="000B3666"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A42A82" w:rsidRDefault="00A42A82"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A42A82" w:rsidRDefault="00A42A82"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A928D0" w:rsidRDefault="00A928D0"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A928D0" w:rsidRDefault="00A928D0"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A928D0" w:rsidRDefault="00A928D0"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A928D0" w:rsidRDefault="00A928D0"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A928D0" w:rsidRDefault="00A928D0"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A928D0" w:rsidRDefault="00A928D0"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A928D0" w:rsidRDefault="00A928D0"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A928D0" w:rsidRDefault="00A928D0"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A928D0" w:rsidRDefault="00A928D0"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A928D0" w:rsidRDefault="00A928D0"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A928D0" w:rsidRDefault="00A928D0"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A928D0" w:rsidRDefault="00A928D0"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A928D0" w:rsidRDefault="00A928D0"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0B3666" w:rsidRDefault="000B3666"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0B3666" w:rsidRDefault="000B3666"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0B3666" w:rsidRDefault="000B3666" w:rsidP="0059453E">
      <w:pPr>
        <w:widowControl w:val="0"/>
        <w:tabs>
          <w:tab w:val="right" w:pos="9214"/>
        </w:tabs>
        <w:autoSpaceDE w:val="0"/>
        <w:autoSpaceDN w:val="0"/>
        <w:adjustRightInd w:val="0"/>
        <w:spacing w:after="0" w:line="240" w:lineRule="auto"/>
        <w:jc w:val="both"/>
        <w:rPr>
          <w:rFonts w:ascii="Times New Roman" w:hAnsi="Times New Roman"/>
          <w:sz w:val="24"/>
          <w:szCs w:val="24"/>
          <w:lang w:bidi="he-IL"/>
        </w:rPr>
      </w:pPr>
    </w:p>
    <w:p w:rsidR="0059453E" w:rsidRDefault="0059453E" w:rsidP="0059453E">
      <w:pPr>
        <w:pStyle w:val="a3"/>
        <w:tabs>
          <w:tab w:val="left" w:pos="2772"/>
        </w:tabs>
        <w:jc w:val="center"/>
        <w:rPr>
          <w:rFonts w:ascii="Times New Roman" w:hAnsi="Times New Roman"/>
          <w:b/>
          <w:color w:val="000000"/>
          <w:sz w:val="28"/>
          <w:szCs w:val="28"/>
          <w:lang w:bidi="he-IL"/>
        </w:rPr>
      </w:pPr>
      <w:r>
        <w:rPr>
          <w:rFonts w:ascii="Times New Roman" w:hAnsi="Times New Roman"/>
          <w:b/>
          <w:color w:val="000000"/>
          <w:sz w:val="28"/>
          <w:szCs w:val="28"/>
          <w:lang w:bidi="he-IL"/>
        </w:rPr>
        <w:lastRenderedPageBreak/>
        <w:t>Протокол заседания</w:t>
      </w:r>
    </w:p>
    <w:p w:rsidR="0059453E" w:rsidRDefault="0059453E" w:rsidP="0059453E">
      <w:pPr>
        <w:pStyle w:val="a3"/>
        <w:tabs>
          <w:tab w:val="left" w:pos="2772"/>
        </w:tabs>
        <w:jc w:val="center"/>
        <w:rPr>
          <w:rFonts w:ascii="Times New Roman" w:hAnsi="Times New Roman"/>
          <w:color w:val="000000"/>
          <w:sz w:val="32"/>
          <w:szCs w:val="32"/>
          <w:lang w:bidi="he-IL"/>
        </w:rPr>
      </w:pPr>
      <w:r>
        <w:rPr>
          <w:rFonts w:ascii="Times New Roman" w:hAnsi="Times New Roman"/>
          <w:color w:val="000000"/>
          <w:sz w:val="28"/>
          <w:szCs w:val="28"/>
          <w:lang w:bidi="he-IL"/>
        </w:rPr>
        <w:t xml:space="preserve">Постоянно </w:t>
      </w:r>
      <w:r>
        <w:rPr>
          <w:rFonts w:ascii="Times New Roman" w:hAnsi="Times New Roman"/>
          <w:color w:val="000000"/>
          <w:sz w:val="32"/>
          <w:szCs w:val="32"/>
          <w:lang w:bidi="he-IL"/>
        </w:rPr>
        <w:t>действующей комиссии по контролю исполнения коллективного договора</w:t>
      </w:r>
    </w:p>
    <w:p w:rsidR="0059453E" w:rsidRDefault="0059453E" w:rsidP="0059453E">
      <w:pPr>
        <w:pStyle w:val="a3"/>
        <w:tabs>
          <w:tab w:val="left" w:pos="2772"/>
        </w:tabs>
        <w:jc w:val="center"/>
        <w:rPr>
          <w:rFonts w:ascii="Times New Roman" w:hAnsi="Times New Roman"/>
          <w:color w:val="000000"/>
          <w:sz w:val="24"/>
          <w:szCs w:val="24"/>
        </w:rPr>
      </w:pPr>
    </w:p>
    <w:p w:rsidR="0059453E" w:rsidRDefault="0059453E" w:rsidP="0059453E">
      <w:pPr>
        <w:tabs>
          <w:tab w:val="left" w:pos="2772"/>
        </w:tabs>
        <w:jc w:val="center"/>
        <w:rPr>
          <w:rFonts w:ascii="Times New Roman" w:hAnsi="Times New Roman"/>
          <w:b/>
          <w:color w:val="000000"/>
          <w:sz w:val="24"/>
          <w:szCs w:val="24"/>
          <w:lang w:bidi="he-IL"/>
        </w:rPr>
      </w:pPr>
      <w:r>
        <w:rPr>
          <w:rFonts w:ascii="Times New Roman" w:hAnsi="Times New Roman"/>
          <w:b/>
          <w:color w:val="000000"/>
          <w:sz w:val="24"/>
          <w:szCs w:val="24"/>
          <w:lang w:bidi="he-IL"/>
        </w:rPr>
        <w:t>№2</w:t>
      </w:r>
    </w:p>
    <w:p w:rsidR="0059453E" w:rsidRDefault="0059453E" w:rsidP="0059453E">
      <w:pPr>
        <w:tabs>
          <w:tab w:val="left" w:pos="2772"/>
        </w:tabs>
        <w:jc w:val="center"/>
        <w:rPr>
          <w:rFonts w:ascii="Times New Roman" w:hAnsi="Times New Roman"/>
          <w:b/>
          <w:color w:val="000000"/>
          <w:sz w:val="24"/>
          <w:szCs w:val="24"/>
          <w:lang w:bidi="he-IL"/>
        </w:rPr>
      </w:pPr>
    </w:p>
    <w:p w:rsidR="0059453E" w:rsidRDefault="0059453E" w:rsidP="0059453E">
      <w:pPr>
        <w:tabs>
          <w:tab w:val="left" w:pos="2772"/>
        </w:tabs>
        <w:rPr>
          <w:rFonts w:ascii="Times New Roman" w:hAnsi="Times New Roman"/>
          <w:b/>
          <w:color w:val="000000"/>
          <w:sz w:val="24"/>
          <w:szCs w:val="24"/>
          <w:lang w:bidi="he-IL"/>
        </w:rPr>
      </w:pPr>
      <w:r>
        <w:rPr>
          <w:rFonts w:ascii="Times New Roman" w:hAnsi="Times New Roman"/>
          <w:b/>
          <w:color w:val="000000"/>
          <w:sz w:val="24"/>
          <w:szCs w:val="24"/>
          <w:lang w:bidi="he-IL"/>
        </w:rPr>
        <w:t>г. Сортавала                                                                                        «</w:t>
      </w:r>
      <w:r w:rsidR="001A671F">
        <w:rPr>
          <w:rFonts w:ascii="Times New Roman" w:hAnsi="Times New Roman"/>
          <w:b/>
          <w:color w:val="000000"/>
          <w:sz w:val="24"/>
          <w:szCs w:val="24"/>
          <w:lang w:bidi="he-IL"/>
        </w:rPr>
        <w:t>25</w:t>
      </w:r>
      <w:r>
        <w:rPr>
          <w:rFonts w:ascii="Times New Roman" w:hAnsi="Times New Roman"/>
          <w:b/>
          <w:color w:val="000000"/>
          <w:sz w:val="24"/>
          <w:szCs w:val="24"/>
          <w:lang w:bidi="he-IL"/>
        </w:rPr>
        <w:t>» февраля2016г.</w:t>
      </w:r>
    </w:p>
    <w:p w:rsidR="0059453E" w:rsidRDefault="0059453E" w:rsidP="0059453E">
      <w:pPr>
        <w:tabs>
          <w:tab w:val="left" w:pos="2772"/>
        </w:tabs>
        <w:rPr>
          <w:rFonts w:ascii="Times New Roman" w:hAnsi="Times New Roman"/>
          <w:b/>
          <w:color w:val="000000"/>
          <w:sz w:val="24"/>
          <w:szCs w:val="24"/>
          <w:lang w:bidi="he-IL"/>
        </w:rPr>
      </w:pPr>
    </w:p>
    <w:p w:rsidR="0059453E" w:rsidRDefault="0059453E" w:rsidP="0059453E">
      <w:pPr>
        <w:tabs>
          <w:tab w:val="left" w:pos="2772"/>
        </w:tabs>
        <w:jc w:val="both"/>
        <w:rPr>
          <w:rFonts w:ascii="Times New Roman" w:eastAsia="Calibri" w:hAnsi="Times New Roman"/>
          <w:color w:val="000000"/>
          <w:sz w:val="24"/>
          <w:szCs w:val="24"/>
          <w:lang w:eastAsia="en-US"/>
        </w:rPr>
      </w:pPr>
      <w:r>
        <w:rPr>
          <w:rFonts w:ascii="Times New Roman" w:hAnsi="Times New Roman"/>
          <w:color w:val="000000"/>
          <w:sz w:val="24"/>
          <w:szCs w:val="24"/>
          <w:lang w:bidi="he-IL"/>
        </w:rPr>
        <w:t>На основании Приказа №23 от 23.01.2014года «</w:t>
      </w:r>
      <w:r>
        <w:rPr>
          <w:rFonts w:ascii="Times New Roman" w:eastAsia="Calibri" w:hAnsi="Times New Roman"/>
          <w:color w:val="000000"/>
          <w:sz w:val="24"/>
          <w:szCs w:val="24"/>
          <w:lang w:eastAsia="en-US"/>
        </w:rPr>
        <w:t>Об утверждении состава постоянно  действующей комиссии  по внесению дополнений, изменений и контролю, за исполнением коллективного договора ГБУЗ «Сортавальская Центральная районная больница»</w:t>
      </w:r>
    </w:p>
    <w:p w:rsidR="0059453E" w:rsidRDefault="0059453E" w:rsidP="0059453E">
      <w:pPr>
        <w:tabs>
          <w:tab w:val="left" w:pos="2772"/>
        </w:tabs>
        <w:jc w:val="both"/>
        <w:rPr>
          <w:rFonts w:ascii="Times New Roman" w:eastAsia="Calibri" w:hAnsi="Times New Roman"/>
          <w:color w:val="000000"/>
          <w:sz w:val="24"/>
          <w:szCs w:val="24"/>
          <w:lang w:eastAsia="en-US"/>
        </w:rPr>
      </w:pPr>
    </w:p>
    <w:p w:rsidR="0059453E" w:rsidRDefault="0059453E" w:rsidP="0059453E">
      <w:pPr>
        <w:tabs>
          <w:tab w:val="left" w:pos="2772"/>
          <w:tab w:val="left" w:leader="underscore" w:pos="4023"/>
        </w:tabs>
        <w:jc w:val="both"/>
        <w:rPr>
          <w:rFonts w:ascii="Times New Roman" w:hAnsi="Times New Roman"/>
          <w:b/>
          <w:color w:val="000000"/>
          <w:sz w:val="24"/>
          <w:szCs w:val="24"/>
          <w:lang w:bidi="he-IL"/>
        </w:rPr>
      </w:pPr>
      <w:r>
        <w:rPr>
          <w:rFonts w:ascii="Times New Roman" w:hAnsi="Times New Roman"/>
          <w:b/>
          <w:color w:val="000000"/>
          <w:sz w:val="24"/>
          <w:szCs w:val="24"/>
          <w:lang w:bidi="he-IL"/>
        </w:rPr>
        <w:t>Комиссия в составе</w:t>
      </w:r>
    </w:p>
    <w:p w:rsidR="0059453E" w:rsidRDefault="0059453E" w:rsidP="0059453E">
      <w:pPr>
        <w:tabs>
          <w:tab w:val="left" w:pos="2772"/>
        </w:tabs>
        <w:jc w:val="both"/>
        <w:rPr>
          <w:rFonts w:ascii="Times New Roman" w:eastAsia="Calibri" w:hAnsi="Times New Roman"/>
          <w:sz w:val="24"/>
          <w:szCs w:val="24"/>
          <w:lang w:eastAsia="en-US"/>
        </w:rPr>
      </w:pPr>
      <w:r>
        <w:rPr>
          <w:rFonts w:ascii="Times New Roman" w:eastAsia="Calibri" w:hAnsi="Times New Roman"/>
          <w:sz w:val="24"/>
          <w:szCs w:val="24"/>
          <w:lang w:eastAsia="en-US"/>
        </w:rPr>
        <w:t>1. Ермилова Анна Леонидовна</w:t>
      </w:r>
    </w:p>
    <w:p w:rsidR="0059453E" w:rsidRDefault="0059453E" w:rsidP="0059453E">
      <w:pPr>
        <w:tabs>
          <w:tab w:val="left" w:pos="2772"/>
        </w:tabs>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w:t>
      </w:r>
      <w:proofErr w:type="spellStart"/>
      <w:r>
        <w:rPr>
          <w:rFonts w:ascii="Times New Roman" w:eastAsia="Calibri" w:hAnsi="Times New Roman"/>
          <w:sz w:val="24"/>
          <w:szCs w:val="24"/>
          <w:lang w:eastAsia="en-US"/>
        </w:rPr>
        <w:t>Камсула</w:t>
      </w:r>
      <w:proofErr w:type="spellEnd"/>
      <w:r>
        <w:rPr>
          <w:rFonts w:ascii="Times New Roman" w:eastAsia="Calibri" w:hAnsi="Times New Roman"/>
          <w:sz w:val="24"/>
          <w:szCs w:val="24"/>
          <w:lang w:eastAsia="en-US"/>
        </w:rPr>
        <w:t xml:space="preserve"> Виктор Иванович;</w:t>
      </w:r>
    </w:p>
    <w:p w:rsidR="0059453E" w:rsidRDefault="0059453E" w:rsidP="0059453E">
      <w:pPr>
        <w:tabs>
          <w:tab w:val="left" w:pos="2772"/>
        </w:tabs>
        <w:jc w:val="both"/>
        <w:rPr>
          <w:rFonts w:ascii="Times New Roman" w:eastAsia="Calibri" w:hAnsi="Times New Roman"/>
          <w:sz w:val="24"/>
          <w:szCs w:val="24"/>
          <w:lang w:eastAsia="en-US"/>
        </w:rPr>
      </w:pPr>
      <w:r>
        <w:rPr>
          <w:rFonts w:ascii="Times New Roman" w:eastAsia="Calibri" w:hAnsi="Times New Roman"/>
          <w:sz w:val="24"/>
          <w:szCs w:val="24"/>
          <w:lang w:eastAsia="en-US"/>
        </w:rPr>
        <w:t>3. Толмачев Максим Николаевич;</w:t>
      </w:r>
    </w:p>
    <w:p w:rsidR="0059453E" w:rsidRDefault="0059453E" w:rsidP="0059453E">
      <w:pPr>
        <w:tabs>
          <w:tab w:val="left" w:pos="2772"/>
        </w:tabs>
        <w:jc w:val="both"/>
        <w:rPr>
          <w:rFonts w:ascii="Times New Roman" w:eastAsia="Calibri" w:hAnsi="Times New Roman"/>
          <w:sz w:val="24"/>
          <w:szCs w:val="24"/>
          <w:lang w:eastAsia="en-US"/>
        </w:rPr>
      </w:pPr>
      <w:r>
        <w:rPr>
          <w:rFonts w:ascii="Times New Roman" w:eastAsia="Calibri" w:hAnsi="Times New Roman"/>
          <w:sz w:val="24"/>
          <w:szCs w:val="24"/>
          <w:lang w:eastAsia="en-US"/>
        </w:rPr>
        <w:t>4. Назаров Алексей Борисович;</w:t>
      </w:r>
    </w:p>
    <w:p w:rsidR="0059453E" w:rsidRDefault="0059453E" w:rsidP="0059453E">
      <w:pPr>
        <w:tabs>
          <w:tab w:val="left" w:pos="2772"/>
        </w:tabs>
        <w:jc w:val="both"/>
        <w:rPr>
          <w:rFonts w:ascii="Times New Roman" w:eastAsia="Calibri" w:hAnsi="Times New Roman"/>
          <w:sz w:val="24"/>
          <w:szCs w:val="24"/>
          <w:lang w:eastAsia="en-US"/>
        </w:rPr>
      </w:pPr>
    </w:p>
    <w:p w:rsidR="0059453E" w:rsidRDefault="0059453E" w:rsidP="0059453E">
      <w:pPr>
        <w:tabs>
          <w:tab w:val="left" w:pos="2772"/>
        </w:tabs>
        <w:jc w:val="both"/>
        <w:rPr>
          <w:rFonts w:ascii="Times New Roman" w:eastAsia="Calibri" w:hAnsi="Times New Roman"/>
          <w:b/>
          <w:i/>
          <w:sz w:val="24"/>
          <w:szCs w:val="24"/>
          <w:u w:val="single"/>
          <w:lang w:eastAsia="en-US"/>
        </w:rPr>
      </w:pPr>
      <w:r>
        <w:rPr>
          <w:rFonts w:ascii="Times New Roman" w:eastAsia="Calibri" w:hAnsi="Times New Roman"/>
          <w:b/>
          <w:i/>
          <w:sz w:val="24"/>
          <w:szCs w:val="24"/>
          <w:u w:val="single"/>
          <w:lang w:eastAsia="en-US"/>
        </w:rPr>
        <w:t xml:space="preserve">Рассмотрела вопрос </w:t>
      </w:r>
    </w:p>
    <w:p w:rsidR="0059453E" w:rsidRDefault="0059453E" w:rsidP="0059453E">
      <w:pPr>
        <w:tabs>
          <w:tab w:val="left" w:pos="2772"/>
        </w:tabs>
        <w:jc w:val="both"/>
        <w:rPr>
          <w:rFonts w:ascii="Times New Roman" w:hAnsi="Times New Roman"/>
          <w:bCs/>
          <w:sz w:val="32"/>
        </w:rPr>
      </w:pPr>
      <w:r>
        <w:rPr>
          <w:rFonts w:ascii="Times New Roman" w:hAnsi="Times New Roman"/>
          <w:color w:val="000000"/>
          <w:sz w:val="24"/>
          <w:szCs w:val="24"/>
          <w:lang w:bidi="he-IL"/>
        </w:rPr>
        <w:t xml:space="preserve"> О внесение изменений и дополнений в отдельные части положения коллективного договора ГБУЗ «</w:t>
      </w:r>
      <w:proofErr w:type="gramStart"/>
      <w:r>
        <w:rPr>
          <w:rFonts w:ascii="Times New Roman" w:hAnsi="Times New Roman"/>
          <w:color w:val="000000"/>
          <w:sz w:val="24"/>
          <w:szCs w:val="24"/>
          <w:lang w:bidi="he-IL"/>
        </w:rPr>
        <w:t>Сортавальская</w:t>
      </w:r>
      <w:proofErr w:type="gramEnd"/>
      <w:r>
        <w:rPr>
          <w:rFonts w:ascii="Times New Roman" w:hAnsi="Times New Roman"/>
          <w:color w:val="000000"/>
          <w:sz w:val="24"/>
          <w:szCs w:val="24"/>
          <w:lang w:bidi="he-IL"/>
        </w:rPr>
        <w:t xml:space="preserve"> ЦРБ» на 2016-2018гг.</w:t>
      </w:r>
    </w:p>
    <w:p w:rsidR="0059453E" w:rsidRDefault="0059453E" w:rsidP="0059453E">
      <w:pPr>
        <w:tabs>
          <w:tab w:val="left" w:pos="2772"/>
        </w:tabs>
        <w:suppressAutoHyphens/>
        <w:spacing w:after="120"/>
        <w:jc w:val="both"/>
        <w:textAlignment w:val="baseline"/>
        <w:rPr>
          <w:rFonts w:ascii="Times New Roman" w:eastAsia="Arial Unicode MS" w:hAnsi="Times New Roman"/>
          <w:b/>
          <w:color w:val="000000"/>
          <w:kern w:val="3"/>
          <w:sz w:val="24"/>
          <w:szCs w:val="24"/>
          <w:lang w:bidi="he-IL"/>
        </w:rPr>
      </w:pPr>
      <w:r>
        <w:rPr>
          <w:rFonts w:ascii="Times New Roman" w:eastAsia="Arial Unicode MS" w:hAnsi="Times New Roman"/>
          <w:b/>
          <w:color w:val="000000"/>
          <w:kern w:val="3"/>
          <w:sz w:val="24"/>
          <w:szCs w:val="24"/>
          <w:lang w:bidi="he-IL"/>
        </w:rPr>
        <w:t xml:space="preserve">ПРОГОЛОСОВАЛА «ЗА» </w:t>
      </w:r>
      <w:r w:rsidR="00731695">
        <w:rPr>
          <w:rFonts w:ascii="Times New Roman" w:eastAsia="Arial Unicode MS" w:hAnsi="Times New Roman"/>
          <w:b/>
          <w:color w:val="000000"/>
          <w:kern w:val="3"/>
          <w:sz w:val="24"/>
          <w:szCs w:val="24"/>
          <w:lang w:bidi="he-IL"/>
        </w:rPr>
        <w:t>- 3</w:t>
      </w:r>
    </w:p>
    <w:p w:rsidR="0059453E" w:rsidRPr="00731695" w:rsidRDefault="00731695" w:rsidP="0059453E">
      <w:pPr>
        <w:tabs>
          <w:tab w:val="left" w:pos="2772"/>
        </w:tabs>
        <w:suppressAutoHyphens/>
        <w:spacing w:after="120"/>
        <w:jc w:val="both"/>
        <w:textAlignment w:val="baseline"/>
        <w:rPr>
          <w:rFonts w:ascii="Times New Roman" w:hAnsi="Times New Roman"/>
          <w:color w:val="000000"/>
          <w:sz w:val="28"/>
          <w:szCs w:val="28"/>
          <w:lang w:bidi="he-IL"/>
        </w:rPr>
      </w:pPr>
      <w:r w:rsidRPr="00731695">
        <w:rPr>
          <w:rFonts w:ascii="Times New Roman" w:hAnsi="Times New Roman"/>
          <w:b/>
          <w:color w:val="000000"/>
          <w:sz w:val="28"/>
          <w:szCs w:val="28"/>
          <w:lang w:bidi="he-IL"/>
        </w:rPr>
        <w:t>Против</w:t>
      </w:r>
      <w:r>
        <w:rPr>
          <w:rFonts w:ascii="Times New Roman" w:hAnsi="Times New Roman"/>
          <w:color w:val="000000"/>
          <w:sz w:val="28"/>
          <w:szCs w:val="28"/>
          <w:lang w:bidi="he-IL"/>
        </w:rPr>
        <w:t xml:space="preserve">-1(п.10) </w:t>
      </w:r>
      <w:r w:rsidRPr="00731695">
        <w:rPr>
          <w:rFonts w:ascii="Times New Roman" w:hAnsi="Times New Roman"/>
          <w:color w:val="000000"/>
          <w:sz w:val="24"/>
          <w:szCs w:val="24"/>
          <w:lang w:bidi="he-IL"/>
        </w:rPr>
        <w:t>Ермилова А.Л.</w:t>
      </w:r>
    </w:p>
    <w:p w:rsidR="0059453E" w:rsidRDefault="0059453E" w:rsidP="0059453E">
      <w:pPr>
        <w:tabs>
          <w:tab w:val="left" w:pos="2772"/>
        </w:tabs>
        <w:jc w:val="both"/>
        <w:rPr>
          <w:rFonts w:ascii="Times New Roman" w:eastAsia="Calibri" w:hAnsi="Times New Roman"/>
          <w:sz w:val="24"/>
          <w:szCs w:val="24"/>
          <w:lang w:eastAsia="en-US"/>
        </w:rPr>
      </w:pPr>
      <w:r>
        <w:rPr>
          <w:rFonts w:ascii="Times New Roman" w:hAnsi="Times New Roman"/>
          <w:b/>
          <w:color w:val="000000"/>
          <w:sz w:val="24"/>
          <w:szCs w:val="24"/>
          <w:u w:val="single"/>
          <w:lang w:bidi="he-IL"/>
        </w:rPr>
        <w:t>Постановили</w:t>
      </w:r>
      <w:r>
        <w:rPr>
          <w:rFonts w:ascii="Times New Roman" w:hAnsi="Times New Roman"/>
          <w:b/>
          <w:color w:val="000000"/>
          <w:sz w:val="24"/>
          <w:szCs w:val="24"/>
          <w:lang w:bidi="he-IL"/>
        </w:rPr>
        <w:t xml:space="preserve">: Утвердить редакцию Дополнительного соглашения № «2» от </w:t>
      </w:r>
      <w:r w:rsidR="001A671F">
        <w:rPr>
          <w:rFonts w:ascii="Times New Roman" w:hAnsi="Times New Roman"/>
          <w:b/>
          <w:color w:val="000000"/>
          <w:sz w:val="24"/>
          <w:szCs w:val="24"/>
          <w:lang w:bidi="he-IL"/>
        </w:rPr>
        <w:t>25</w:t>
      </w:r>
      <w:r>
        <w:rPr>
          <w:rFonts w:ascii="Times New Roman" w:hAnsi="Times New Roman"/>
          <w:b/>
          <w:color w:val="000000"/>
          <w:sz w:val="24"/>
          <w:szCs w:val="24"/>
          <w:lang w:bidi="he-IL"/>
        </w:rPr>
        <w:t xml:space="preserve"> февраля 2016 года.</w:t>
      </w:r>
    </w:p>
    <w:p w:rsidR="0059453E" w:rsidRDefault="0059453E" w:rsidP="0059453E">
      <w:pPr>
        <w:pStyle w:val="a3"/>
        <w:rPr>
          <w:rFonts w:eastAsia="Calibri"/>
          <w:lang w:eastAsia="en-US"/>
        </w:rPr>
      </w:pPr>
      <w:r>
        <w:rPr>
          <w:rFonts w:eastAsia="Calibri"/>
          <w:lang w:eastAsia="en-US"/>
        </w:rPr>
        <w:t>1. Ермилова Анна Леонидовна_____________;</w:t>
      </w:r>
    </w:p>
    <w:p w:rsidR="0059453E" w:rsidRDefault="0059453E" w:rsidP="0059453E">
      <w:pPr>
        <w:pStyle w:val="a3"/>
        <w:rPr>
          <w:rFonts w:eastAsia="Calibri"/>
          <w:lang w:eastAsia="en-US"/>
        </w:rPr>
      </w:pPr>
    </w:p>
    <w:p w:rsidR="0059453E" w:rsidRDefault="0059453E" w:rsidP="0059453E">
      <w:pPr>
        <w:pStyle w:val="a3"/>
        <w:rPr>
          <w:rFonts w:eastAsia="Calibri"/>
          <w:lang w:eastAsia="en-US"/>
        </w:rPr>
      </w:pPr>
      <w:r>
        <w:rPr>
          <w:rFonts w:eastAsia="Calibri"/>
          <w:lang w:eastAsia="en-US"/>
        </w:rPr>
        <w:t xml:space="preserve">2. </w:t>
      </w:r>
      <w:proofErr w:type="spellStart"/>
      <w:r>
        <w:rPr>
          <w:rFonts w:eastAsia="Calibri"/>
          <w:lang w:eastAsia="en-US"/>
        </w:rPr>
        <w:t>Камсула</w:t>
      </w:r>
      <w:proofErr w:type="spellEnd"/>
      <w:r>
        <w:rPr>
          <w:rFonts w:eastAsia="Calibri"/>
          <w:lang w:eastAsia="en-US"/>
        </w:rPr>
        <w:t xml:space="preserve"> Виктор Иванович______________;</w:t>
      </w:r>
    </w:p>
    <w:p w:rsidR="0059453E" w:rsidRDefault="0059453E" w:rsidP="0059453E">
      <w:pPr>
        <w:pStyle w:val="a3"/>
        <w:rPr>
          <w:rFonts w:eastAsia="Calibri"/>
          <w:lang w:eastAsia="en-US"/>
        </w:rPr>
      </w:pPr>
    </w:p>
    <w:p w:rsidR="0059453E" w:rsidRDefault="0059453E" w:rsidP="0059453E">
      <w:pPr>
        <w:pStyle w:val="a3"/>
        <w:rPr>
          <w:rFonts w:eastAsia="Calibri"/>
          <w:lang w:eastAsia="en-US"/>
        </w:rPr>
      </w:pPr>
      <w:r>
        <w:rPr>
          <w:rFonts w:eastAsia="Calibri"/>
          <w:lang w:eastAsia="en-US"/>
        </w:rPr>
        <w:t>3. Толмачев Максим Николаевич___________;</w:t>
      </w:r>
    </w:p>
    <w:p w:rsidR="0059453E" w:rsidRDefault="0059453E" w:rsidP="0059453E">
      <w:pPr>
        <w:pStyle w:val="a3"/>
        <w:rPr>
          <w:rFonts w:eastAsia="Calibri"/>
          <w:lang w:eastAsia="en-US"/>
        </w:rPr>
      </w:pPr>
    </w:p>
    <w:p w:rsidR="0059453E" w:rsidRDefault="0059453E" w:rsidP="0059453E">
      <w:pPr>
        <w:pStyle w:val="a3"/>
        <w:rPr>
          <w:rFonts w:eastAsia="Calibri"/>
          <w:lang w:eastAsia="en-US"/>
        </w:rPr>
      </w:pPr>
      <w:r>
        <w:rPr>
          <w:rFonts w:eastAsia="Calibri"/>
          <w:lang w:eastAsia="en-US"/>
        </w:rPr>
        <w:t>4. Назаров Алексей Борисович_____________;</w:t>
      </w:r>
    </w:p>
    <w:p w:rsidR="0059453E" w:rsidRDefault="0059453E" w:rsidP="0059453E">
      <w:pPr>
        <w:tabs>
          <w:tab w:val="left" w:pos="2772"/>
        </w:tabs>
        <w:jc w:val="both"/>
        <w:rPr>
          <w:rFonts w:ascii="Times New Roman" w:eastAsia="Calibri" w:hAnsi="Times New Roman"/>
          <w:sz w:val="24"/>
          <w:szCs w:val="24"/>
          <w:lang w:eastAsia="en-US"/>
        </w:rPr>
      </w:pPr>
    </w:p>
    <w:p w:rsidR="0059453E" w:rsidRDefault="0059453E" w:rsidP="0059453E">
      <w:pPr>
        <w:tabs>
          <w:tab w:val="left" w:pos="2772"/>
        </w:tabs>
        <w:jc w:val="both"/>
        <w:rPr>
          <w:rFonts w:ascii="Times New Roman" w:eastAsia="Calibri" w:hAnsi="Times New Roman"/>
          <w:sz w:val="24"/>
          <w:szCs w:val="24"/>
          <w:lang w:eastAsia="en-US"/>
        </w:rPr>
      </w:pPr>
    </w:p>
    <w:p w:rsidR="00ED4020" w:rsidRPr="006A22E7" w:rsidRDefault="00ED4020" w:rsidP="00ED4020">
      <w:pPr>
        <w:spacing w:after="0" w:line="240" w:lineRule="auto"/>
        <w:jc w:val="center"/>
        <w:rPr>
          <w:rFonts w:ascii="Times New Roman" w:hAnsi="Times New Roman"/>
          <w:sz w:val="28"/>
          <w:szCs w:val="28"/>
        </w:rPr>
      </w:pPr>
      <w:r w:rsidRPr="006A22E7">
        <w:rPr>
          <w:rFonts w:ascii="Times New Roman" w:hAnsi="Times New Roman"/>
          <w:sz w:val="28"/>
          <w:szCs w:val="28"/>
        </w:rPr>
        <w:lastRenderedPageBreak/>
        <w:t xml:space="preserve">Министерство  здравоохранения </w:t>
      </w:r>
    </w:p>
    <w:p w:rsidR="00ED4020" w:rsidRPr="006A22E7" w:rsidRDefault="00ED4020" w:rsidP="00ED4020">
      <w:pPr>
        <w:spacing w:after="0" w:line="240" w:lineRule="auto"/>
        <w:jc w:val="center"/>
        <w:rPr>
          <w:rFonts w:ascii="Times New Roman" w:hAnsi="Times New Roman"/>
          <w:sz w:val="28"/>
          <w:szCs w:val="28"/>
        </w:rPr>
      </w:pPr>
      <w:r w:rsidRPr="006A22E7">
        <w:rPr>
          <w:rFonts w:ascii="Times New Roman" w:hAnsi="Times New Roman"/>
          <w:sz w:val="28"/>
          <w:szCs w:val="28"/>
        </w:rPr>
        <w:t>Государственное бюджетное учреждение здравоохранения</w:t>
      </w:r>
    </w:p>
    <w:p w:rsidR="00ED4020" w:rsidRPr="006A22E7" w:rsidRDefault="00ED4020" w:rsidP="00ED4020">
      <w:pPr>
        <w:spacing w:after="0" w:line="240" w:lineRule="auto"/>
        <w:jc w:val="center"/>
        <w:rPr>
          <w:rFonts w:ascii="Times New Roman" w:hAnsi="Times New Roman"/>
          <w:sz w:val="28"/>
          <w:szCs w:val="28"/>
        </w:rPr>
      </w:pPr>
      <w:r w:rsidRPr="006A22E7">
        <w:rPr>
          <w:rFonts w:ascii="Times New Roman" w:hAnsi="Times New Roman"/>
          <w:sz w:val="28"/>
          <w:szCs w:val="28"/>
        </w:rPr>
        <w:t>Республики Карелия</w:t>
      </w:r>
    </w:p>
    <w:p w:rsidR="00ED4020" w:rsidRPr="006A22E7" w:rsidRDefault="00ED4020" w:rsidP="00ED4020">
      <w:pPr>
        <w:spacing w:after="0" w:line="240" w:lineRule="auto"/>
        <w:jc w:val="center"/>
        <w:rPr>
          <w:rFonts w:ascii="Times New Roman" w:hAnsi="Times New Roman"/>
          <w:sz w:val="28"/>
          <w:szCs w:val="28"/>
        </w:rPr>
      </w:pPr>
      <w:r w:rsidRPr="006A22E7">
        <w:rPr>
          <w:rFonts w:ascii="Times New Roman" w:hAnsi="Times New Roman"/>
          <w:sz w:val="28"/>
          <w:szCs w:val="28"/>
        </w:rPr>
        <w:t>«Сортавальская центральная  районная больница»</w:t>
      </w:r>
    </w:p>
    <w:p w:rsidR="00ED4020" w:rsidRPr="006A22E7" w:rsidRDefault="00ED4020" w:rsidP="00ED4020">
      <w:pPr>
        <w:spacing w:after="0" w:line="240" w:lineRule="auto"/>
        <w:jc w:val="center"/>
        <w:rPr>
          <w:rFonts w:ascii="Times New Roman" w:hAnsi="Times New Roman"/>
          <w:sz w:val="28"/>
          <w:szCs w:val="28"/>
        </w:rPr>
      </w:pPr>
      <w:r w:rsidRPr="006A22E7">
        <w:rPr>
          <w:rFonts w:ascii="Times New Roman" w:hAnsi="Times New Roman"/>
          <w:sz w:val="28"/>
          <w:szCs w:val="28"/>
        </w:rPr>
        <w:t xml:space="preserve"> </w:t>
      </w:r>
    </w:p>
    <w:p w:rsidR="00ED4020" w:rsidRPr="006A22E7" w:rsidRDefault="00ED4020" w:rsidP="00ED4020">
      <w:pPr>
        <w:spacing w:after="0" w:line="240" w:lineRule="auto"/>
        <w:jc w:val="center"/>
        <w:rPr>
          <w:rFonts w:ascii="Times New Roman" w:hAnsi="Times New Roman"/>
          <w:sz w:val="28"/>
          <w:szCs w:val="28"/>
        </w:rPr>
      </w:pPr>
      <w:r w:rsidRPr="006A22E7">
        <w:rPr>
          <w:rFonts w:ascii="Times New Roman" w:hAnsi="Times New Roman"/>
          <w:sz w:val="28"/>
          <w:szCs w:val="28"/>
        </w:rPr>
        <w:t>ПРИКАЗ</w:t>
      </w:r>
    </w:p>
    <w:p w:rsidR="00ED4020" w:rsidRPr="006A22E7" w:rsidRDefault="00ED4020" w:rsidP="00ED4020">
      <w:pPr>
        <w:spacing w:after="0" w:line="240" w:lineRule="auto"/>
        <w:rPr>
          <w:rFonts w:ascii="Times New Roman" w:hAnsi="Times New Roman"/>
          <w:sz w:val="28"/>
          <w:szCs w:val="28"/>
        </w:rPr>
      </w:pPr>
    </w:p>
    <w:p w:rsidR="00ED4020" w:rsidRDefault="00ED4020" w:rsidP="00ED4020">
      <w:pPr>
        <w:widowControl w:val="0"/>
        <w:suppressAutoHyphens/>
        <w:spacing w:after="0" w:line="240" w:lineRule="auto"/>
        <w:jc w:val="both"/>
        <w:rPr>
          <w:rFonts w:ascii="Times New Roman" w:eastAsia="Arial Unicode MS" w:hAnsi="Times New Roman"/>
          <w:kern w:val="1"/>
          <w:sz w:val="28"/>
          <w:szCs w:val="28"/>
          <w:lang w:eastAsia="en-US"/>
        </w:rPr>
      </w:pPr>
      <w:r>
        <w:rPr>
          <w:rFonts w:ascii="Times New Roman" w:eastAsia="Arial Unicode MS" w:hAnsi="Times New Roman"/>
          <w:kern w:val="1"/>
          <w:sz w:val="28"/>
          <w:szCs w:val="28"/>
          <w:lang w:eastAsia="en-US"/>
        </w:rPr>
        <w:t>от 01 марта</w:t>
      </w:r>
      <w:r w:rsidRPr="006A22E7">
        <w:rPr>
          <w:rFonts w:ascii="Times New Roman" w:eastAsia="Arial Unicode MS" w:hAnsi="Times New Roman"/>
          <w:kern w:val="1"/>
          <w:sz w:val="28"/>
          <w:szCs w:val="28"/>
          <w:lang w:eastAsia="en-US"/>
        </w:rPr>
        <w:t xml:space="preserve"> 201</w:t>
      </w:r>
      <w:r>
        <w:rPr>
          <w:rFonts w:ascii="Times New Roman" w:eastAsia="Arial Unicode MS" w:hAnsi="Times New Roman"/>
          <w:kern w:val="1"/>
          <w:sz w:val="28"/>
          <w:szCs w:val="28"/>
          <w:lang w:eastAsia="en-US"/>
        </w:rPr>
        <w:t>6</w:t>
      </w:r>
      <w:r w:rsidRPr="006A22E7">
        <w:rPr>
          <w:rFonts w:ascii="Times New Roman" w:eastAsia="Arial Unicode MS" w:hAnsi="Times New Roman"/>
          <w:kern w:val="1"/>
          <w:sz w:val="28"/>
          <w:szCs w:val="28"/>
          <w:lang w:eastAsia="en-US"/>
        </w:rPr>
        <w:t xml:space="preserve"> года                  </w:t>
      </w:r>
      <w:r w:rsidRPr="006A22E7">
        <w:rPr>
          <w:rFonts w:ascii="Times New Roman" w:eastAsia="Arial Unicode MS" w:hAnsi="Times New Roman"/>
          <w:kern w:val="1"/>
          <w:sz w:val="28"/>
          <w:szCs w:val="28"/>
          <w:lang w:eastAsia="en-US"/>
        </w:rPr>
        <w:tab/>
        <w:t xml:space="preserve">                    </w:t>
      </w:r>
      <w:r w:rsidRPr="006A22E7">
        <w:rPr>
          <w:rFonts w:ascii="Times New Roman" w:eastAsia="Arial Unicode MS" w:hAnsi="Times New Roman"/>
          <w:kern w:val="1"/>
          <w:sz w:val="28"/>
          <w:szCs w:val="28"/>
          <w:lang w:eastAsia="en-US"/>
        </w:rPr>
        <w:tab/>
        <w:t xml:space="preserve">             </w:t>
      </w:r>
      <w:r>
        <w:rPr>
          <w:rFonts w:ascii="Times New Roman" w:eastAsia="Arial Unicode MS" w:hAnsi="Times New Roman"/>
          <w:kern w:val="1"/>
          <w:sz w:val="28"/>
          <w:szCs w:val="28"/>
          <w:lang w:eastAsia="en-US"/>
        </w:rPr>
        <w:t xml:space="preserve">         </w:t>
      </w:r>
      <w:r w:rsidRPr="006A22E7">
        <w:rPr>
          <w:rFonts w:ascii="Times New Roman" w:eastAsia="Arial Unicode MS" w:hAnsi="Times New Roman"/>
          <w:kern w:val="1"/>
          <w:sz w:val="28"/>
          <w:szCs w:val="28"/>
          <w:lang w:eastAsia="en-US"/>
        </w:rPr>
        <w:t>№</w:t>
      </w:r>
      <w:r>
        <w:rPr>
          <w:rFonts w:ascii="Times New Roman" w:eastAsia="Arial Unicode MS" w:hAnsi="Times New Roman"/>
          <w:kern w:val="1"/>
          <w:sz w:val="28"/>
          <w:szCs w:val="28"/>
          <w:lang w:eastAsia="en-US"/>
        </w:rPr>
        <w:t xml:space="preserve"> 118</w:t>
      </w:r>
      <w:r w:rsidRPr="00922891">
        <w:rPr>
          <w:rFonts w:ascii="Times New Roman" w:eastAsia="Arial Unicode MS" w:hAnsi="Times New Roman"/>
          <w:kern w:val="1"/>
          <w:sz w:val="28"/>
          <w:szCs w:val="28"/>
          <w:lang w:eastAsia="en-US"/>
        </w:rPr>
        <w:t xml:space="preserve"> </w:t>
      </w:r>
    </w:p>
    <w:p w:rsidR="00ED4020" w:rsidRDefault="00ED4020" w:rsidP="00ED4020">
      <w:pPr>
        <w:widowControl w:val="0"/>
        <w:suppressAutoHyphens/>
        <w:spacing w:after="0" w:line="240" w:lineRule="auto"/>
        <w:jc w:val="both"/>
        <w:rPr>
          <w:rFonts w:ascii="Times New Roman" w:eastAsia="Arial Unicode MS" w:hAnsi="Times New Roman"/>
          <w:kern w:val="1"/>
          <w:sz w:val="28"/>
          <w:szCs w:val="28"/>
          <w:lang w:eastAsia="en-US"/>
        </w:rPr>
      </w:pPr>
    </w:p>
    <w:p w:rsidR="00ED4020" w:rsidRPr="00922891" w:rsidRDefault="00ED4020" w:rsidP="00ED4020">
      <w:pPr>
        <w:spacing w:after="0" w:line="240" w:lineRule="auto"/>
        <w:jc w:val="center"/>
        <w:rPr>
          <w:rFonts w:ascii="Times New Roman" w:eastAsia="Arial Unicode MS" w:hAnsi="Times New Roman"/>
          <w:kern w:val="1"/>
          <w:sz w:val="28"/>
          <w:szCs w:val="28"/>
          <w:lang w:eastAsia="en-US"/>
        </w:rPr>
      </w:pPr>
      <w:r w:rsidRPr="004A042A">
        <w:rPr>
          <w:rFonts w:ascii="Times New Roman" w:hAnsi="Times New Roman"/>
          <w:b/>
          <w:sz w:val="28"/>
          <w:szCs w:val="28"/>
        </w:rPr>
        <w:t xml:space="preserve">О введении в действие дополнительного соглашения № </w:t>
      </w:r>
      <w:r>
        <w:rPr>
          <w:rFonts w:ascii="Times New Roman" w:hAnsi="Times New Roman"/>
          <w:b/>
          <w:sz w:val="28"/>
          <w:szCs w:val="28"/>
        </w:rPr>
        <w:t>2</w:t>
      </w:r>
      <w:r w:rsidRPr="004A042A">
        <w:rPr>
          <w:rFonts w:ascii="Times New Roman" w:hAnsi="Times New Roman"/>
          <w:b/>
          <w:sz w:val="28"/>
          <w:szCs w:val="28"/>
        </w:rPr>
        <w:t xml:space="preserve"> от </w:t>
      </w:r>
      <w:r>
        <w:rPr>
          <w:rFonts w:ascii="Times New Roman" w:hAnsi="Times New Roman"/>
          <w:b/>
          <w:sz w:val="28"/>
          <w:szCs w:val="28"/>
        </w:rPr>
        <w:t>25</w:t>
      </w:r>
      <w:r w:rsidRPr="004A042A">
        <w:rPr>
          <w:rFonts w:ascii="Times New Roman" w:hAnsi="Times New Roman"/>
          <w:b/>
          <w:sz w:val="28"/>
          <w:szCs w:val="28"/>
        </w:rPr>
        <w:t>.</w:t>
      </w:r>
      <w:r>
        <w:rPr>
          <w:rFonts w:ascii="Times New Roman" w:hAnsi="Times New Roman"/>
          <w:b/>
          <w:sz w:val="28"/>
          <w:szCs w:val="28"/>
        </w:rPr>
        <w:t>02</w:t>
      </w:r>
      <w:r w:rsidRPr="004A042A">
        <w:rPr>
          <w:rFonts w:ascii="Times New Roman" w:hAnsi="Times New Roman"/>
          <w:b/>
          <w:sz w:val="28"/>
          <w:szCs w:val="28"/>
        </w:rPr>
        <w:t>.201</w:t>
      </w:r>
      <w:r>
        <w:rPr>
          <w:rFonts w:ascii="Times New Roman" w:hAnsi="Times New Roman"/>
          <w:b/>
          <w:sz w:val="28"/>
          <w:szCs w:val="28"/>
        </w:rPr>
        <w:t>6</w:t>
      </w:r>
      <w:r w:rsidRPr="004A042A">
        <w:rPr>
          <w:rFonts w:ascii="Times New Roman" w:hAnsi="Times New Roman"/>
          <w:b/>
          <w:sz w:val="28"/>
          <w:szCs w:val="28"/>
        </w:rPr>
        <w:t>г. к коллективному договору ГБУЗ «</w:t>
      </w:r>
      <w:proofErr w:type="gramStart"/>
      <w:r w:rsidRPr="004A042A">
        <w:rPr>
          <w:rFonts w:ascii="Times New Roman" w:hAnsi="Times New Roman"/>
          <w:b/>
          <w:sz w:val="28"/>
          <w:szCs w:val="28"/>
        </w:rPr>
        <w:t>Сортавальская</w:t>
      </w:r>
      <w:proofErr w:type="gramEnd"/>
      <w:r w:rsidRPr="004A042A">
        <w:rPr>
          <w:rFonts w:ascii="Times New Roman" w:hAnsi="Times New Roman"/>
          <w:b/>
          <w:sz w:val="28"/>
          <w:szCs w:val="28"/>
        </w:rPr>
        <w:t xml:space="preserve"> ЦРБ».</w:t>
      </w:r>
    </w:p>
    <w:p w:rsidR="00ED4020" w:rsidRPr="006A22E7" w:rsidRDefault="00ED4020" w:rsidP="00ED4020">
      <w:pPr>
        <w:widowControl w:val="0"/>
        <w:tabs>
          <w:tab w:val="left" w:pos="284"/>
        </w:tabs>
        <w:suppressAutoHyphens/>
        <w:autoSpaceDN w:val="0"/>
        <w:snapToGrid w:val="0"/>
        <w:spacing w:after="120" w:line="200" w:lineRule="atLeast"/>
        <w:ind w:hanging="66"/>
        <w:jc w:val="both"/>
        <w:textAlignment w:val="baseline"/>
        <w:rPr>
          <w:rFonts w:ascii="Times New Roman" w:hAnsi="Times New Roman"/>
          <w:kern w:val="3"/>
          <w:sz w:val="24"/>
          <w:szCs w:val="24"/>
        </w:rPr>
      </w:pPr>
    </w:p>
    <w:p w:rsidR="00ED4020" w:rsidRPr="00547A8A" w:rsidRDefault="00ED4020" w:rsidP="00ED4020">
      <w:pPr>
        <w:tabs>
          <w:tab w:val="left" w:pos="2772"/>
        </w:tabs>
        <w:jc w:val="both"/>
        <w:rPr>
          <w:rFonts w:ascii="Times New Roman" w:eastAsia="Calibri" w:hAnsi="Times New Roman"/>
          <w:color w:val="000000"/>
          <w:sz w:val="24"/>
          <w:szCs w:val="24"/>
          <w:lang w:eastAsia="en-US"/>
        </w:rPr>
      </w:pPr>
      <w:r w:rsidRPr="00547A8A">
        <w:rPr>
          <w:rFonts w:ascii="Times New Roman" w:hAnsi="Times New Roman"/>
          <w:color w:val="000000"/>
          <w:sz w:val="24"/>
          <w:szCs w:val="24"/>
          <w:lang w:bidi="he-IL"/>
        </w:rPr>
        <w:t>На основании Приказа №23 от 23.01.2014года «</w:t>
      </w:r>
      <w:r w:rsidRPr="00547A8A">
        <w:rPr>
          <w:rFonts w:ascii="Times New Roman" w:eastAsia="Calibri" w:hAnsi="Times New Roman"/>
          <w:color w:val="000000"/>
          <w:sz w:val="24"/>
          <w:szCs w:val="24"/>
          <w:lang w:eastAsia="en-US"/>
        </w:rPr>
        <w:t xml:space="preserve">Об утверждении состава постоянно  действующей комиссии  по внесению дополнений, изменений и контролю, за исполнением коллективного договора ГБУЗ «Сортавальская Центральная районная больница» и Дополнительного соглашения к коллективному договору № </w:t>
      </w:r>
      <w:r>
        <w:rPr>
          <w:rFonts w:ascii="Times New Roman" w:eastAsia="Calibri" w:hAnsi="Times New Roman"/>
          <w:color w:val="000000"/>
          <w:sz w:val="24"/>
          <w:szCs w:val="24"/>
          <w:lang w:eastAsia="en-US"/>
        </w:rPr>
        <w:t>2</w:t>
      </w:r>
      <w:r w:rsidRPr="00547A8A">
        <w:rPr>
          <w:rFonts w:ascii="Times New Roman" w:eastAsia="Calibri" w:hAnsi="Times New Roman"/>
          <w:color w:val="000000"/>
          <w:sz w:val="24"/>
          <w:szCs w:val="24"/>
          <w:lang w:eastAsia="en-US"/>
        </w:rPr>
        <w:t xml:space="preserve"> от </w:t>
      </w:r>
      <w:r>
        <w:rPr>
          <w:rFonts w:ascii="Times New Roman" w:eastAsia="Calibri" w:hAnsi="Times New Roman"/>
          <w:color w:val="000000"/>
          <w:sz w:val="24"/>
          <w:szCs w:val="24"/>
          <w:lang w:eastAsia="en-US"/>
        </w:rPr>
        <w:t>25</w:t>
      </w:r>
      <w:r w:rsidRPr="00547A8A">
        <w:rPr>
          <w:rFonts w:ascii="Times New Roman" w:eastAsia="Calibri" w:hAnsi="Times New Roman"/>
          <w:color w:val="000000"/>
          <w:sz w:val="24"/>
          <w:szCs w:val="24"/>
          <w:lang w:eastAsia="en-US"/>
        </w:rPr>
        <w:t xml:space="preserve"> </w:t>
      </w:r>
      <w:r>
        <w:rPr>
          <w:rFonts w:ascii="Times New Roman" w:eastAsia="Calibri" w:hAnsi="Times New Roman"/>
          <w:color w:val="000000"/>
          <w:sz w:val="24"/>
          <w:szCs w:val="24"/>
          <w:lang w:eastAsia="en-US"/>
        </w:rPr>
        <w:t>февраля</w:t>
      </w:r>
      <w:r w:rsidRPr="00547A8A">
        <w:rPr>
          <w:rFonts w:ascii="Times New Roman" w:eastAsia="Calibri" w:hAnsi="Times New Roman"/>
          <w:color w:val="000000"/>
          <w:sz w:val="24"/>
          <w:szCs w:val="24"/>
          <w:lang w:eastAsia="en-US"/>
        </w:rPr>
        <w:t xml:space="preserve"> 2016г.</w:t>
      </w:r>
    </w:p>
    <w:p w:rsidR="00ED4020" w:rsidRDefault="00ED4020" w:rsidP="00ED4020">
      <w:pPr>
        <w:widowControl w:val="0"/>
        <w:tabs>
          <w:tab w:val="left" w:leader="underscore" w:pos="3893"/>
        </w:tabs>
        <w:autoSpaceDE w:val="0"/>
        <w:autoSpaceDN w:val="0"/>
        <w:adjustRightInd w:val="0"/>
        <w:spacing w:after="0" w:line="240" w:lineRule="auto"/>
        <w:rPr>
          <w:rFonts w:ascii="Times New Roman" w:hAnsi="Times New Roman"/>
          <w:b/>
          <w:sz w:val="24"/>
          <w:szCs w:val="24"/>
          <w:lang w:bidi="he-IL"/>
        </w:rPr>
      </w:pPr>
      <w:r>
        <w:rPr>
          <w:rFonts w:ascii="Times New Roman" w:hAnsi="Times New Roman"/>
          <w:b/>
          <w:sz w:val="24"/>
          <w:szCs w:val="24"/>
          <w:lang w:bidi="he-IL"/>
        </w:rPr>
        <w:t>ПРИКАЗЫВАЮ:</w:t>
      </w:r>
    </w:p>
    <w:p w:rsidR="00ED4020" w:rsidRDefault="00ED4020" w:rsidP="00ED4020">
      <w:pPr>
        <w:widowControl w:val="0"/>
        <w:tabs>
          <w:tab w:val="left" w:leader="underscore" w:pos="3893"/>
        </w:tabs>
        <w:autoSpaceDE w:val="0"/>
        <w:autoSpaceDN w:val="0"/>
        <w:adjustRightInd w:val="0"/>
        <w:spacing w:after="0" w:line="240" w:lineRule="auto"/>
        <w:rPr>
          <w:rFonts w:ascii="Times New Roman" w:hAnsi="Times New Roman"/>
          <w:b/>
          <w:sz w:val="24"/>
          <w:szCs w:val="24"/>
          <w:lang w:bidi="he-IL"/>
        </w:rPr>
      </w:pPr>
    </w:p>
    <w:p w:rsidR="00ED4020" w:rsidRDefault="00ED4020" w:rsidP="00ED4020">
      <w:pPr>
        <w:spacing w:after="0" w:line="240" w:lineRule="auto"/>
        <w:jc w:val="both"/>
        <w:rPr>
          <w:b/>
          <w:i/>
        </w:rPr>
      </w:pPr>
      <w:r>
        <w:rPr>
          <w:rFonts w:ascii="Times New Roman" w:hAnsi="Times New Roman"/>
          <w:b/>
          <w:sz w:val="24"/>
          <w:szCs w:val="24"/>
          <w:lang w:bidi="he-IL"/>
        </w:rPr>
        <w:t>1.пп.5, п.2.9 «</w:t>
      </w:r>
      <w:r>
        <w:rPr>
          <w:rFonts w:ascii="Times New Roman" w:hAnsi="Times New Roman"/>
          <w:sz w:val="24"/>
          <w:szCs w:val="24"/>
          <w:lang w:bidi="he-IL"/>
        </w:rPr>
        <w:t xml:space="preserve">Увольнение работников членов профсоюза по инициативе работодателя в связи с сокращением штата производится с предварительного согласия профкома» </w:t>
      </w:r>
      <w:r>
        <w:rPr>
          <w:rFonts w:ascii="Times New Roman" w:hAnsi="Times New Roman"/>
          <w:b/>
          <w:sz w:val="24"/>
          <w:szCs w:val="24"/>
          <w:u w:val="single"/>
          <w:lang w:bidi="he-IL"/>
        </w:rPr>
        <w:t>изложить в новой редакции</w:t>
      </w:r>
      <w:r>
        <w:rPr>
          <w:rFonts w:ascii="Times New Roman" w:hAnsi="Times New Roman"/>
          <w:sz w:val="24"/>
          <w:szCs w:val="24"/>
          <w:lang w:bidi="he-IL"/>
        </w:rPr>
        <w:t>: «</w:t>
      </w:r>
      <w:r>
        <w:rPr>
          <w:b/>
          <w:i/>
        </w:rPr>
        <w:t>Увольнение работников, являющихся членами профсоюза, по основаниям, предусмотренным пунктами 2, 3 или 5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статьей 373 настоящего Кодекса.</w:t>
      </w:r>
    </w:p>
    <w:p w:rsidR="00ED4020" w:rsidRDefault="00ED4020" w:rsidP="00ED4020">
      <w:pPr>
        <w:spacing w:after="0" w:line="240" w:lineRule="auto"/>
        <w:jc w:val="both"/>
        <w:rPr>
          <w:rFonts w:ascii="Times New Roman" w:hAnsi="Times New Roman"/>
          <w:b/>
          <w:i/>
          <w:sz w:val="24"/>
          <w:szCs w:val="24"/>
          <w:lang w:bidi="he-IL"/>
        </w:rPr>
      </w:pPr>
    </w:p>
    <w:p w:rsidR="00ED4020" w:rsidRDefault="00ED4020" w:rsidP="00ED4020">
      <w:pPr>
        <w:spacing w:after="0" w:line="240" w:lineRule="auto"/>
        <w:jc w:val="both"/>
        <w:rPr>
          <w:rFonts w:ascii="Times New Roman" w:hAnsi="Times New Roman"/>
          <w:sz w:val="24"/>
          <w:szCs w:val="24"/>
          <w:lang w:bidi="he-IL"/>
        </w:rPr>
      </w:pPr>
      <w:r>
        <w:rPr>
          <w:rFonts w:ascii="Times New Roman" w:hAnsi="Times New Roman"/>
          <w:b/>
          <w:sz w:val="24"/>
          <w:szCs w:val="24"/>
          <w:lang w:bidi="he-IL"/>
        </w:rPr>
        <w:t xml:space="preserve"> 2.п.4.8</w:t>
      </w:r>
      <w:r>
        <w:rPr>
          <w:rFonts w:ascii="Times New Roman" w:hAnsi="Times New Roman"/>
          <w:sz w:val="24"/>
          <w:szCs w:val="24"/>
          <w:lang w:bidi="he-IL"/>
        </w:rPr>
        <w:t xml:space="preserve"> «Предоставлять отпуск без сохранения средней заработной платы:</w:t>
      </w:r>
    </w:p>
    <w:p w:rsidR="00ED4020" w:rsidRDefault="00ED4020" w:rsidP="00ED4020">
      <w:pPr>
        <w:shd w:val="clear" w:color="auto" w:fill="FFFFFF"/>
        <w:jc w:val="both"/>
        <w:rPr>
          <w:rFonts w:ascii="Times New Roman" w:hAnsi="Times New Roman"/>
          <w:b/>
          <w:i/>
          <w:sz w:val="24"/>
          <w:szCs w:val="24"/>
        </w:rPr>
      </w:pPr>
      <w:r>
        <w:rPr>
          <w:rFonts w:ascii="Times New Roman" w:hAnsi="Times New Roman"/>
          <w:sz w:val="24"/>
          <w:szCs w:val="24"/>
          <w:lang w:bidi="he-IL"/>
        </w:rPr>
        <w:t xml:space="preserve">-3 календарных дня в случаях рождения ребенка, регистрации брака, смерти близких  родственников» </w:t>
      </w:r>
      <w:r>
        <w:rPr>
          <w:rFonts w:ascii="Times New Roman" w:hAnsi="Times New Roman"/>
          <w:b/>
          <w:sz w:val="24"/>
          <w:szCs w:val="24"/>
          <w:u w:val="single"/>
          <w:lang w:bidi="he-IL"/>
        </w:rPr>
        <w:t>изложить в новой редакции</w:t>
      </w:r>
      <w:r>
        <w:rPr>
          <w:rFonts w:ascii="Times New Roman" w:hAnsi="Times New Roman"/>
          <w:sz w:val="24"/>
          <w:szCs w:val="24"/>
          <w:lang w:bidi="he-IL"/>
        </w:rPr>
        <w:t>: «</w:t>
      </w:r>
      <w:r>
        <w:rPr>
          <w:rFonts w:ascii="Times New Roman" w:hAnsi="Times New Roman"/>
          <w:b/>
          <w:i/>
          <w:sz w:val="24"/>
          <w:szCs w:val="24"/>
          <w:lang w:bidi="he-IL"/>
        </w:rPr>
        <w:t xml:space="preserve">Предоставлять отпуск без сохранения средней заработной платы: </w:t>
      </w:r>
      <w:r>
        <w:rPr>
          <w:rFonts w:ascii="Times New Roman" w:hAnsi="Times New Roman"/>
          <w:b/>
          <w:i/>
          <w:sz w:val="24"/>
          <w:szCs w:val="24"/>
        </w:rPr>
        <w:t>работникам в случаях рождения ребенка, регистрации брака, смерти близких родственников - до пяти календарных дней»;</w:t>
      </w:r>
    </w:p>
    <w:p w:rsidR="00ED4020" w:rsidRDefault="00ED4020" w:rsidP="00ED4020">
      <w:pPr>
        <w:spacing w:after="0" w:line="240" w:lineRule="auto"/>
        <w:jc w:val="both"/>
        <w:rPr>
          <w:rFonts w:ascii="Times New Roman" w:hAnsi="Times New Roman"/>
          <w:b/>
          <w:sz w:val="24"/>
          <w:szCs w:val="24"/>
          <w:lang w:bidi="he-IL"/>
        </w:rPr>
      </w:pPr>
      <w:r>
        <w:rPr>
          <w:rFonts w:ascii="Times New Roman" w:hAnsi="Times New Roman"/>
          <w:b/>
          <w:sz w:val="24"/>
          <w:szCs w:val="24"/>
          <w:lang w:bidi="he-IL"/>
        </w:rPr>
        <w:t xml:space="preserve">3.п.6.1.5. </w:t>
      </w:r>
      <w:r>
        <w:rPr>
          <w:rFonts w:ascii="Times New Roman" w:hAnsi="Times New Roman"/>
          <w:sz w:val="24"/>
          <w:szCs w:val="24"/>
          <w:lang w:bidi="he-IL"/>
        </w:rPr>
        <w:t xml:space="preserve">коллективного договора слова «поэтапной аттестации рабочих мест по условиям труда», «аттестации рабочих мест», «аттестации» </w:t>
      </w:r>
      <w:r>
        <w:rPr>
          <w:rFonts w:ascii="Times New Roman" w:hAnsi="Times New Roman"/>
          <w:b/>
          <w:sz w:val="24"/>
          <w:szCs w:val="24"/>
          <w:u w:val="single"/>
          <w:lang w:bidi="he-IL"/>
        </w:rPr>
        <w:t xml:space="preserve">заменить словами </w:t>
      </w:r>
      <w:r>
        <w:rPr>
          <w:rFonts w:ascii="Times New Roman" w:hAnsi="Times New Roman"/>
          <w:b/>
          <w:sz w:val="24"/>
          <w:szCs w:val="24"/>
          <w:lang w:bidi="he-IL"/>
        </w:rPr>
        <w:t>«</w:t>
      </w:r>
      <w:r>
        <w:rPr>
          <w:rFonts w:ascii="Times New Roman" w:hAnsi="Times New Roman"/>
          <w:b/>
          <w:i/>
          <w:sz w:val="24"/>
          <w:szCs w:val="24"/>
          <w:lang w:bidi="he-IL"/>
        </w:rPr>
        <w:t>Специальной оценки условий труда</w:t>
      </w:r>
      <w:r>
        <w:rPr>
          <w:rFonts w:ascii="Times New Roman" w:hAnsi="Times New Roman"/>
          <w:b/>
          <w:sz w:val="24"/>
          <w:szCs w:val="24"/>
          <w:lang w:bidi="he-IL"/>
        </w:rPr>
        <w:t>»;</w:t>
      </w:r>
    </w:p>
    <w:p w:rsidR="00ED4020" w:rsidRDefault="00ED4020" w:rsidP="00ED4020">
      <w:pPr>
        <w:spacing w:after="0" w:line="240" w:lineRule="auto"/>
        <w:jc w:val="both"/>
        <w:rPr>
          <w:rFonts w:ascii="Times New Roman" w:hAnsi="Times New Roman"/>
          <w:b/>
          <w:sz w:val="24"/>
          <w:szCs w:val="24"/>
          <w:lang w:bidi="he-IL"/>
        </w:rPr>
      </w:pPr>
    </w:p>
    <w:p w:rsidR="00ED4020" w:rsidRDefault="00ED4020" w:rsidP="00ED4020">
      <w:pPr>
        <w:spacing w:after="0" w:line="240" w:lineRule="auto"/>
        <w:jc w:val="both"/>
        <w:rPr>
          <w:rFonts w:ascii="Times New Roman" w:hAnsi="Times New Roman"/>
          <w:b/>
          <w:i/>
          <w:sz w:val="24"/>
          <w:szCs w:val="24"/>
          <w:lang w:bidi="he-IL"/>
        </w:rPr>
      </w:pPr>
      <w:r>
        <w:rPr>
          <w:rFonts w:ascii="Times New Roman" w:hAnsi="Times New Roman"/>
          <w:b/>
          <w:sz w:val="24"/>
          <w:szCs w:val="24"/>
          <w:lang w:bidi="he-IL"/>
        </w:rPr>
        <w:t xml:space="preserve">4.п.9.11. </w:t>
      </w:r>
      <w:r>
        <w:rPr>
          <w:rFonts w:ascii="Times New Roman" w:hAnsi="Times New Roman"/>
          <w:sz w:val="24"/>
          <w:szCs w:val="24"/>
          <w:lang w:bidi="he-IL"/>
        </w:rPr>
        <w:t>«Компенсировать работнику и неработающим членам его семь</w:t>
      </w:r>
      <w:proofErr w:type="gramStart"/>
      <w:r>
        <w:rPr>
          <w:rFonts w:ascii="Times New Roman" w:hAnsi="Times New Roman"/>
          <w:sz w:val="24"/>
          <w:szCs w:val="24"/>
          <w:lang w:bidi="he-IL"/>
        </w:rPr>
        <w:t>и(</w:t>
      </w:r>
      <w:proofErr w:type="gramEnd"/>
      <w:r>
        <w:rPr>
          <w:rFonts w:ascii="Times New Roman" w:hAnsi="Times New Roman"/>
          <w:sz w:val="24"/>
          <w:szCs w:val="24"/>
          <w:lang w:bidi="he-IL"/>
        </w:rPr>
        <w:t>мужу, жене, несовершеннолетним детям совместно проживающим с работником,,»</w:t>
      </w:r>
      <w:r>
        <w:rPr>
          <w:rFonts w:ascii="Times New Roman" w:hAnsi="Times New Roman"/>
          <w:b/>
          <w:sz w:val="24"/>
          <w:szCs w:val="24"/>
          <w:lang w:bidi="he-IL"/>
        </w:rPr>
        <w:t xml:space="preserve"> </w:t>
      </w:r>
      <w:r>
        <w:rPr>
          <w:rFonts w:ascii="Times New Roman" w:hAnsi="Times New Roman"/>
          <w:b/>
          <w:sz w:val="24"/>
          <w:szCs w:val="24"/>
          <w:u w:val="single"/>
          <w:lang w:bidi="he-IL"/>
        </w:rPr>
        <w:t>Изложить в новой редакции</w:t>
      </w:r>
      <w:r>
        <w:rPr>
          <w:rFonts w:ascii="Times New Roman" w:hAnsi="Times New Roman"/>
          <w:b/>
          <w:sz w:val="24"/>
          <w:szCs w:val="24"/>
          <w:lang w:bidi="he-IL"/>
        </w:rPr>
        <w:t>: «</w:t>
      </w:r>
      <w:r>
        <w:rPr>
          <w:rFonts w:ascii="Times New Roman" w:hAnsi="Times New Roman"/>
          <w:b/>
          <w:i/>
          <w:sz w:val="24"/>
          <w:szCs w:val="24"/>
          <w:lang w:bidi="he-IL"/>
        </w:rPr>
        <w:t>Компенсировать работнику и  его  несовершеннолетним детям, фактически проживающим с работником расходы на оплату стоимости проезда и провоза багажа к месту использования отпуска и обратн</w:t>
      </w:r>
      <w:proofErr w:type="gramStart"/>
      <w:r>
        <w:rPr>
          <w:rFonts w:ascii="Times New Roman" w:hAnsi="Times New Roman"/>
          <w:b/>
          <w:i/>
          <w:sz w:val="24"/>
          <w:szCs w:val="24"/>
          <w:lang w:bidi="he-IL"/>
        </w:rPr>
        <w:t>о(</w:t>
      </w:r>
      <w:proofErr w:type="gramEnd"/>
      <w:r>
        <w:rPr>
          <w:rFonts w:ascii="Times New Roman" w:hAnsi="Times New Roman"/>
          <w:b/>
          <w:i/>
          <w:sz w:val="24"/>
          <w:szCs w:val="24"/>
          <w:lang w:bidi="he-IL"/>
        </w:rPr>
        <w:t>как вместе с работником так и отдельно)один раз в два года независимо от времени использования отпуска(ч.3, ст.325 ТК РФ, Решение ВС от 18.03.2009 №ГПИ09-92,Порядка компенсации расходов).</w:t>
      </w:r>
    </w:p>
    <w:p w:rsidR="00ED4020" w:rsidRDefault="00ED4020" w:rsidP="00ED4020">
      <w:pPr>
        <w:spacing w:after="0" w:line="240" w:lineRule="auto"/>
        <w:jc w:val="both"/>
        <w:rPr>
          <w:rFonts w:ascii="Times New Roman" w:hAnsi="Times New Roman"/>
          <w:b/>
          <w:i/>
          <w:sz w:val="24"/>
          <w:szCs w:val="24"/>
          <w:lang w:bidi="he-IL"/>
        </w:rPr>
      </w:pPr>
    </w:p>
    <w:p w:rsidR="00ED4020" w:rsidRDefault="00ED4020" w:rsidP="00ED4020">
      <w:pPr>
        <w:spacing w:after="0" w:line="240" w:lineRule="auto"/>
        <w:jc w:val="both"/>
        <w:rPr>
          <w:rFonts w:ascii="Times New Roman" w:hAnsi="Times New Roman"/>
          <w:b/>
          <w:i/>
          <w:sz w:val="24"/>
          <w:szCs w:val="24"/>
          <w:lang w:bidi="he-IL"/>
        </w:rPr>
      </w:pPr>
      <w:r>
        <w:rPr>
          <w:rFonts w:ascii="Times New Roman" w:hAnsi="Times New Roman"/>
          <w:b/>
          <w:sz w:val="24"/>
          <w:szCs w:val="24"/>
          <w:lang w:bidi="he-IL"/>
        </w:rPr>
        <w:t>5</w:t>
      </w:r>
      <w:r>
        <w:rPr>
          <w:rFonts w:ascii="Times New Roman" w:hAnsi="Times New Roman"/>
          <w:sz w:val="24"/>
          <w:szCs w:val="24"/>
          <w:lang w:bidi="he-IL"/>
        </w:rPr>
        <w:t>.</w:t>
      </w:r>
      <w:r>
        <w:rPr>
          <w:rFonts w:ascii="Times New Roman" w:hAnsi="Times New Roman"/>
          <w:b/>
          <w:sz w:val="24"/>
          <w:szCs w:val="24"/>
          <w:lang w:bidi="he-IL"/>
        </w:rPr>
        <w:t>п.1,ч.2,раздел 4</w:t>
      </w:r>
      <w:r>
        <w:rPr>
          <w:rFonts w:ascii="Times New Roman" w:hAnsi="Times New Roman"/>
          <w:sz w:val="24"/>
          <w:szCs w:val="24"/>
          <w:lang w:bidi="he-IL"/>
        </w:rPr>
        <w:t xml:space="preserve"> Правил внутреннего трудового распорядка «Порядок приема и увольнения работников» (Приложение №1) </w:t>
      </w:r>
      <w:r>
        <w:rPr>
          <w:rFonts w:ascii="Times New Roman" w:hAnsi="Times New Roman"/>
          <w:b/>
          <w:sz w:val="24"/>
          <w:szCs w:val="24"/>
          <w:lang w:bidi="he-IL"/>
        </w:rPr>
        <w:t xml:space="preserve">слова «заключается впервые» </w:t>
      </w:r>
      <w:r>
        <w:rPr>
          <w:rFonts w:ascii="Times New Roman" w:hAnsi="Times New Roman"/>
          <w:b/>
          <w:sz w:val="24"/>
          <w:szCs w:val="24"/>
          <w:u w:val="single"/>
          <w:lang w:bidi="he-IL"/>
        </w:rPr>
        <w:t xml:space="preserve">заменить </w:t>
      </w:r>
      <w:r>
        <w:rPr>
          <w:rFonts w:ascii="Times New Roman" w:hAnsi="Times New Roman"/>
          <w:b/>
          <w:sz w:val="24"/>
          <w:szCs w:val="24"/>
          <w:u w:val="single"/>
          <w:lang w:bidi="he-IL"/>
        </w:rPr>
        <w:lastRenderedPageBreak/>
        <w:t>словами</w:t>
      </w:r>
      <w:r>
        <w:rPr>
          <w:rFonts w:ascii="Times New Roman" w:hAnsi="Times New Roman"/>
          <w:sz w:val="24"/>
          <w:szCs w:val="24"/>
          <w:lang w:bidi="he-IL"/>
        </w:rPr>
        <w:t xml:space="preserve"> «</w:t>
      </w:r>
      <w:r>
        <w:rPr>
          <w:rFonts w:ascii="Times New Roman" w:hAnsi="Times New Roman"/>
          <w:b/>
          <w:i/>
          <w:sz w:val="24"/>
          <w:szCs w:val="24"/>
          <w:lang w:bidi="he-IL"/>
        </w:rPr>
        <w:t>заключается впервые или работник поступает на работу на условиях совместительства».</w:t>
      </w:r>
    </w:p>
    <w:p w:rsidR="00ED4020" w:rsidRDefault="00ED4020" w:rsidP="00ED4020">
      <w:pPr>
        <w:spacing w:after="0" w:line="240" w:lineRule="auto"/>
        <w:jc w:val="both"/>
        <w:rPr>
          <w:rFonts w:ascii="Times New Roman" w:hAnsi="Times New Roman"/>
          <w:b/>
          <w:i/>
          <w:sz w:val="24"/>
          <w:szCs w:val="24"/>
          <w:lang w:bidi="he-IL"/>
        </w:rPr>
      </w:pPr>
    </w:p>
    <w:p w:rsidR="00ED4020" w:rsidRDefault="00ED4020" w:rsidP="00ED4020">
      <w:pPr>
        <w:spacing w:after="0" w:line="240" w:lineRule="auto"/>
        <w:jc w:val="both"/>
        <w:rPr>
          <w:rFonts w:ascii="Times New Roman" w:hAnsi="Times New Roman"/>
          <w:b/>
          <w:i/>
          <w:sz w:val="24"/>
          <w:szCs w:val="24"/>
          <w:lang w:bidi="he-IL"/>
        </w:rPr>
      </w:pPr>
      <w:r>
        <w:rPr>
          <w:rFonts w:ascii="Times New Roman" w:hAnsi="Times New Roman"/>
          <w:b/>
          <w:sz w:val="24"/>
          <w:szCs w:val="24"/>
          <w:lang w:bidi="he-IL"/>
        </w:rPr>
        <w:t>6</w:t>
      </w:r>
      <w:r>
        <w:rPr>
          <w:rFonts w:ascii="Times New Roman" w:hAnsi="Times New Roman"/>
          <w:sz w:val="24"/>
          <w:szCs w:val="24"/>
          <w:lang w:bidi="he-IL"/>
        </w:rPr>
        <w:t>.</w:t>
      </w:r>
      <w:r>
        <w:rPr>
          <w:rFonts w:ascii="Times New Roman" w:hAnsi="Times New Roman"/>
          <w:b/>
          <w:sz w:val="24"/>
          <w:szCs w:val="24"/>
          <w:lang w:bidi="he-IL"/>
        </w:rPr>
        <w:t>п.12.2.раздел12</w:t>
      </w:r>
      <w:r>
        <w:rPr>
          <w:rFonts w:ascii="Times New Roman" w:hAnsi="Times New Roman"/>
          <w:sz w:val="24"/>
          <w:szCs w:val="24"/>
          <w:lang w:bidi="he-IL"/>
        </w:rPr>
        <w:t xml:space="preserve"> коллективного договора слова «По истечении трех лет коллективный договор действует до трех лет, пока не заключат новый» </w:t>
      </w:r>
      <w:r>
        <w:rPr>
          <w:rFonts w:ascii="Times New Roman" w:hAnsi="Times New Roman"/>
          <w:b/>
          <w:sz w:val="24"/>
          <w:szCs w:val="24"/>
          <w:u w:val="single"/>
          <w:lang w:bidi="he-IL"/>
        </w:rPr>
        <w:t>изложить в новой редакции</w:t>
      </w:r>
      <w:r>
        <w:rPr>
          <w:rFonts w:ascii="Times New Roman" w:hAnsi="Times New Roman"/>
          <w:sz w:val="24"/>
          <w:szCs w:val="24"/>
          <w:lang w:bidi="he-IL"/>
        </w:rPr>
        <w:t>: «</w:t>
      </w:r>
      <w:r>
        <w:rPr>
          <w:rFonts w:ascii="Times New Roman" w:hAnsi="Times New Roman"/>
          <w:b/>
          <w:i/>
          <w:sz w:val="24"/>
          <w:szCs w:val="24"/>
          <w:lang w:bidi="he-IL"/>
        </w:rPr>
        <w:t>коллективный договор заключается на срок не более трех лет. Стороны имеют право продлевать действие коллективного договора на срок не более трех лет».</w:t>
      </w:r>
    </w:p>
    <w:p w:rsidR="00ED4020" w:rsidRDefault="00ED4020" w:rsidP="00ED4020">
      <w:pPr>
        <w:spacing w:after="0" w:line="240" w:lineRule="auto"/>
        <w:jc w:val="both"/>
        <w:rPr>
          <w:rFonts w:ascii="Times New Roman" w:hAnsi="Times New Roman"/>
          <w:b/>
          <w:i/>
          <w:sz w:val="24"/>
          <w:szCs w:val="24"/>
          <w:lang w:bidi="he-IL"/>
        </w:rPr>
      </w:pPr>
    </w:p>
    <w:p w:rsidR="00ED4020" w:rsidRDefault="00ED4020" w:rsidP="00ED4020">
      <w:pPr>
        <w:pStyle w:val="a3"/>
        <w:rPr>
          <w:sz w:val="24"/>
          <w:szCs w:val="24"/>
          <w:u w:val="single"/>
        </w:rPr>
      </w:pPr>
      <w:r>
        <w:rPr>
          <w:b/>
          <w:sz w:val="24"/>
          <w:szCs w:val="24"/>
        </w:rPr>
        <w:t>7</w:t>
      </w:r>
      <w:r>
        <w:rPr>
          <w:sz w:val="24"/>
          <w:szCs w:val="24"/>
        </w:rPr>
        <w:t>. п.8.7.</w:t>
      </w:r>
      <w:r>
        <w:rPr>
          <w:b/>
          <w:sz w:val="24"/>
          <w:szCs w:val="24"/>
        </w:rPr>
        <w:t>Приложения №4</w:t>
      </w:r>
      <w:r>
        <w:rPr>
          <w:sz w:val="24"/>
          <w:szCs w:val="24"/>
        </w:rPr>
        <w:t xml:space="preserve"> к Положению об оплате труда «4600 рублей для среднего медицинского персонала </w:t>
      </w:r>
      <w:proofErr w:type="spellStart"/>
      <w:r>
        <w:rPr>
          <w:sz w:val="24"/>
          <w:szCs w:val="24"/>
        </w:rPr>
        <w:t>ФАПов</w:t>
      </w:r>
      <w:proofErr w:type="spellEnd"/>
      <w:proofErr w:type="gramStart"/>
      <w:r>
        <w:rPr>
          <w:sz w:val="24"/>
          <w:szCs w:val="24"/>
        </w:rPr>
        <w:t>;»</w:t>
      </w:r>
      <w:proofErr w:type="gramEnd"/>
      <w:r>
        <w:rPr>
          <w:sz w:val="24"/>
          <w:szCs w:val="24"/>
        </w:rPr>
        <w:t xml:space="preserve"> </w:t>
      </w:r>
      <w:r>
        <w:rPr>
          <w:b/>
          <w:i/>
          <w:sz w:val="24"/>
          <w:szCs w:val="24"/>
        </w:rPr>
        <w:t>Дополнить словами</w:t>
      </w:r>
      <w:r>
        <w:rPr>
          <w:sz w:val="24"/>
          <w:szCs w:val="24"/>
        </w:rPr>
        <w:t>: «</w:t>
      </w:r>
      <w:r>
        <w:rPr>
          <w:b/>
          <w:i/>
          <w:sz w:val="24"/>
          <w:szCs w:val="24"/>
        </w:rPr>
        <w:t xml:space="preserve">врачебных амбулаторий п. </w:t>
      </w:r>
      <w:proofErr w:type="spellStart"/>
      <w:r>
        <w:rPr>
          <w:b/>
          <w:i/>
          <w:sz w:val="24"/>
          <w:szCs w:val="24"/>
        </w:rPr>
        <w:t>Хаапалампи</w:t>
      </w:r>
      <w:proofErr w:type="spellEnd"/>
      <w:r>
        <w:rPr>
          <w:b/>
          <w:i/>
          <w:sz w:val="24"/>
          <w:szCs w:val="24"/>
        </w:rPr>
        <w:t xml:space="preserve">, </w:t>
      </w:r>
      <w:proofErr w:type="spellStart"/>
      <w:r>
        <w:rPr>
          <w:b/>
          <w:i/>
          <w:sz w:val="24"/>
          <w:szCs w:val="24"/>
        </w:rPr>
        <w:t>Кааламо</w:t>
      </w:r>
      <w:proofErr w:type="spellEnd"/>
      <w:r>
        <w:rPr>
          <w:b/>
          <w:i/>
          <w:sz w:val="24"/>
          <w:szCs w:val="24"/>
        </w:rPr>
        <w:t xml:space="preserve">, </w:t>
      </w:r>
      <w:proofErr w:type="spellStart"/>
      <w:r>
        <w:rPr>
          <w:b/>
          <w:i/>
          <w:sz w:val="24"/>
          <w:szCs w:val="24"/>
        </w:rPr>
        <w:t>Куркиеки</w:t>
      </w:r>
      <w:proofErr w:type="spellEnd"/>
      <w:r>
        <w:rPr>
          <w:b/>
          <w:i/>
          <w:sz w:val="24"/>
          <w:szCs w:val="24"/>
        </w:rPr>
        <w:t xml:space="preserve">, </w:t>
      </w:r>
      <w:proofErr w:type="spellStart"/>
      <w:r>
        <w:rPr>
          <w:b/>
          <w:i/>
          <w:sz w:val="24"/>
          <w:szCs w:val="24"/>
        </w:rPr>
        <w:t>Хийтола</w:t>
      </w:r>
      <w:proofErr w:type="spellEnd"/>
      <w:r>
        <w:rPr>
          <w:b/>
          <w:i/>
          <w:sz w:val="24"/>
          <w:szCs w:val="24"/>
        </w:rPr>
        <w:t xml:space="preserve"> (кроме медицинских сестер участковых</w:t>
      </w:r>
      <w:r>
        <w:rPr>
          <w:sz w:val="24"/>
          <w:szCs w:val="24"/>
        </w:rPr>
        <w:t>)».</w:t>
      </w:r>
    </w:p>
    <w:p w:rsidR="00ED4020" w:rsidRDefault="00ED4020" w:rsidP="00ED4020">
      <w:pPr>
        <w:pStyle w:val="a3"/>
        <w:rPr>
          <w:sz w:val="24"/>
          <w:szCs w:val="24"/>
        </w:rPr>
      </w:pPr>
    </w:p>
    <w:p w:rsidR="00ED4020" w:rsidRDefault="00ED4020" w:rsidP="00ED4020">
      <w:pPr>
        <w:pStyle w:val="a3"/>
        <w:jc w:val="both"/>
        <w:rPr>
          <w:b/>
          <w:i/>
          <w:sz w:val="24"/>
          <w:szCs w:val="24"/>
        </w:rPr>
      </w:pPr>
      <w:r>
        <w:rPr>
          <w:b/>
          <w:sz w:val="24"/>
          <w:szCs w:val="24"/>
        </w:rPr>
        <w:t>8</w:t>
      </w:r>
      <w:r>
        <w:rPr>
          <w:sz w:val="24"/>
          <w:szCs w:val="24"/>
        </w:rPr>
        <w:t>.</w:t>
      </w:r>
      <w:r>
        <w:rPr>
          <w:b/>
          <w:sz w:val="24"/>
          <w:szCs w:val="24"/>
        </w:rPr>
        <w:t xml:space="preserve">п.2.2.4. </w:t>
      </w:r>
      <w:r>
        <w:rPr>
          <w:sz w:val="24"/>
          <w:szCs w:val="24"/>
        </w:rPr>
        <w:t>Положения об оплате труда работнико</w:t>
      </w:r>
      <w:proofErr w:type="gramStart"/>
      <w:r>
        <w:rPr>
          <w:sz w:val="24"/>
          <w:szCs w:val="24"/>
        </w:rPr>
        <w:t>в(</w:t>
      </w:r>
      <w:proofErr w:type="gramEnd"/>
      <w:r>
        <w:rPr>
          <w:sz w:val="24"/>
          <w:szCs w:val="24"/>
        </w:rPr>
        <w:t xml:space="preserve">приложение №9) должности  </w:t>
      </w:r>
      <w:r>
        <w:rPr>
          <w:b/>
          <w:i/>
          <w:sz w:val="24"/>
          <w:szCs w:val="24"/>
        </w:rPr>
        <w:t>«Техник по эксплуатации системы вентиляции», «Техник по эксплуатации системы подачи кислорода», «Заведующая прачечной», «инженер по ремонту и обслуживанию медицинского оборудования» из таблицы исключить.</w:t>
      </w:r>
    </w:p>
    <w:p w:rsidR="00ED4020" w:rsidRDefault="00ED4020" w:rsidP="00ED4020">
      <w:pPr>
        <w:pStyle w:val="a3"/>
        <w:jc w:val="both"/>
        <w:rPr>
          <w:sz w:val="24"/>
          <w:szCs w:val="24"/>
        </w:rPr>
      </w:pPr>
    </w:p>
    <w:p w:rsidR="00ED4020" w:rsidRDefault="00ED4020" w:rsidP="00ED4020">
      <w:pPr>
        <w:pStyle w:val="a3"/>
        <w:jc w:val="both"/>
        <w:rPr>
          <w:sz w:val="24"/>
          <w:szCs w:val="24"/>
        </w:rPr>
      </w:pPr>
      <w:r>
        <w:rPr>
          <w:b/>
          <w:sz w:val="24"/>
          <w:szCs w:val="24"/>
          <w:u w:val="single"/>
        </w:rPr>
        <w:t>п.2.2.6.Изложить в новой редакции</w:t>
      </w:r>
      <w:r>
        <w:rPr>
          <w:sz w:val="24"/>
          <w:szCs w:val="24"/>
        </w:rPr>
        <w:t>:</w:t>
      </w:r>
    </w:p>
    <w:p w:rsidR="00ED4020" w:rsidRDefault="00ED4020" w:rsidP="00ED4020">
      <w:pPr>
        <w:pStyle w:val="a3"/>
        <w:jc w:val="both"/>
        <w:rPr>
          <w:sz w:val="24"/>
          <w:szCs w:val="24"/>
        </w:rPr>
      </w:pPr>
    </w:p>
    <w:p w:rsidR="00ED4020" w:rsidRDefault="00ED4020" w:rsidP="00ED4020">
      <w:pPr>
        <w:pStyle w:val="a3"/>
        <w:rPr>
          <w:sz w:val="24"/>
          <w:szCs w:val="24"/>
        </w:rPr>
      </w:pPr>
      <w:r>
        <w:rPr>
          <w:sz w:val="24"/>
          <w:szCs w:val="24"/>
        </w:rPr>
        <w:t>2.2.6. Оклады (должностные оклады) работников, должности или профессии которых не определены в соответствующих приказах Министерства здравоохранения и социального развития  Российской Федерации об утверждении профессиональных квалификационных групп,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w:t>
      </w:r>
    </w:p>
    <w:p w:rsidR="00ED4020" w:rsidRDefault="00ED4020" w:rsidP="00ED4020">
      <w:pPr>
        <w:pStyle w:val="a3"/>
        <w:rPr>
          <w:sz w:val="24"/>
          <w:szCs w:val="24"/>
        </w:rPr>
      </w:pPr>
    </w:p>
    <w:p w:rsidR="00ED4020" w:rsidRDefault="00ED4020" w:rsidP="00ED4020">
      <w:pPr>
        <w:pStyle w:val="a3"/>
        <w:rPr>
          <w:sz w:val="24"/>
          <w:szCs w:val="24"/>
        </w:rPr>
      </w:pPr>
      <w:r>
        <w:rPr>
          <w:sz w:val="24"/>
          <w:szCs w:val="24"/>
        </w:rPr>
        <w:t>2.2.6.1. Начальник отдела статистики – 9 750 рублей</w:t>
      </w:r>
    </w:p>
    <w:p w:rsidR="00ED4020" w:rsidRDefault="00ED4020" w:rsidP="00ED4020">
      <w:pPr>
        <w:pStyle w:val="a3"/>
        <w:rPr>
          <w:sz w:val="24"/>
          <w:szCs w:val="24"/>
        </w:rPr>
      </w:pPr>
      <w:r>
        <w:rPr>
          <w:sz w:val="24"/>
          <w:szCs w:val="24"/>
        </w:rPr>
        <w:t>2.2.6.2. Специалист контрактной службы по осуществлению закупок, инженер по ремонту и обслуживанию медицинского оборудования – 7 925 рублей</w:t>
      </w:r>
    </w:p>
    <w:p w:rsidR="00ED4020" w:rsidRDefault="00ED4020" w:rsidP="00ED4020">
      <w:pPr>
        <w:pStyle w:val="a3"/>
        <w:rPr>
          <w:sz w:val="24"/>
          <w:szCs w:val="24"/>
        </w:rPr>
      </w:pPr>
      <w:r>
        <w:rPr>
          <w:sz w:val="24"/>
          <w:szCs w:val="24"/>
        </w:rPr>
        <w:t>2.2.6.3. Специалист контрактной службы по осуществлению закупок «2 категории»,  инженер по ремонту и обслуживанию медицинского оборудования «2 категории»  – 8 080 рублей</w:t>
      </w:r>
    </w:p>
    <w:p w:rsidR="00ED4020" w:rsidRDefault="00ED4020" w:rsidP="00ED4020">
      <w:pPr>
        <w:pStyle w:val="a3"/>
        <w:rPr>
          <w:sz w:val="24"/>
          <w:szCs w:val="24"/>
        </w:rPr>
      </w:pPr>
      <w:r>
        <w:rPr>
          <w:sz w:val="24"/>
          <w:szCs w:val="24"/>
        </w:rPr>
        <w:t>2.2.6.4. Специалист контрактной службы по осуществлению закупок «1 категории», инженер по ремонту и обслуживанию медицинского оборудования «1 категории» – 8 725 рублей</w:t>
      </w:r>
    </w:p>
    <w:p w:rsidR="00ED4020" w:rsidRDefault="00ED4020" w:rsidP="00ED4020">
      <w:pPr>
        <w:pStyle w:val="a3"/>
        <w:rPr>
          <w:sz w:val="24"/>
          <w:szCs w:val="24"/>
        </w:rPr>
      </w:pPr>
      <w:r>
        <w:rPr>
          <w:sz w:val="24"/>
          <w:szCs w:val="24"/>
        </w:rPr>
        <w:t>2.2.6.5. Специалист контрактной службы по осуществлению закупок «ведущий», инженер по ремонту и обслуживанию медицинского оборудования  «ведущий» – 9 200 рублей</w:t>
      </w:r>
    </w:p>
    <w:p w:rsidR="00ED4020" w:rsidRDefault="00ED4020" w:rsidP="00ED4020">
      <w:pPr>
        <w:pStyle w:val="a3"/>
        <w:rPr>
          <w:sz w:val="24"/>
          <w:szCs w:val="24"/>
        </w:rPr>
      </w:pPr>
      <w:r>
        <w:rPr>
          <w:sz w:val="24"/>
          <w:szCs w:val="24"/>
        </w:rPr>
        <w:t>2.2.6.6. Техник по эксплуатации системы подачи кислорода, техник по наладке и испытаниям, техник по эксплуатации системы вентиляции – 5005 рублей;</w:t>
      </w:r>
    </w:p>
    <w:p w:rsidR="00ED4020" w:rsidRDefault="00ED4020" w:rsidP="00ED4020">
      <w:pPr>
        <w:pStyle w:val="a3"/>
        <w:rPr>
          <w:sz w:val="24"/>
          <w:szCs w:val="24"/>
        </w:rPr>
      </w:pPr>
      <w:r>
        <w:rPr>
          <w:sz w:val="24"/>
          <w:szCs w:val="24"/>
        </w:rPr>
        <w:t>2.2.6.7. Заведующая прачечной  – 5475 рублей.</w:t>
      </w:r>
    </w:p>
    <w:p w:rsidR="00ED4020" w:rsidRDefault="00ED4020" w:rsidP="00ED4020">
      <w:pPr>
        <w:pStyle w:val="a3"/>
        <w:jc w:val="both"/>
        <w:rPr>
          <w:sz w:val="24"/>
          <w:szCs w:val="24"/>
        </w:rPr>
      </w:pPr>
    </w:p>
    <w:p w:rsidR="00ED4020" w:rsidRDefault="00ED4020" w:rsidP="00ED4020">
      <w:pPr>
        <w:pStyle w:val="a3"/>
        <w:jc w:val="both"/>
        <w:rPr>
          <w:b/>
          <w:sz w:val="24"/>
          <w:szCs w:val="24"/>
        </w:rPr>
      </w:pPr>
      <w:r>
        <w:rPr>
          <w:b/>
          <w:sz w:val="24"/>
          <w:szCs w:val="24"/>
          <w:lang w:bidi="he-IL"/>
        </w:rPr>
        <w:t>9</w:t>
      </w:r>
      <w:r>
        <w:rPr>
          <w:sz w:val="24"/>
          <w:szCs w:val="24"/>
          <w:lang w:bidi="he-IL"/>
        </w:rPr>
        <w:t xml:space="preserve">. </w:t>
      </w:r>
      <w:r>
        <w:rPr>
          <w:b/>
          <w:i/>
          <w:sz w:val="24"/>
          <w:szCs w:val="24"/>
          <w:lang w:bidi="he-IL"/>
        </w:rPr>
        <w:t>Внести дополнение в п.10</w:t>
      </w:r>
      <w:r>
        <w:rPr>
          <w:sz w:val="24"/>
          <w:szCs w:val="24"/>
          <w:lang w:bidi="he-IL"/>
        </w:rPr>
        <w:t xml:space="preserve"> «</w:t>
      </w:r>
      <w:r>
        <w:rPr>
          <w:i/>
          <w:sz w:val="24"/>
          <w:szCs w:val="24"/>
          <w:lang w:bidi="he-IL"/>
        </w:rPr>
        <w:t>С</w:t>
      </w:r>
      <w:r>
        <w:rPr>
          <w:i/>
          <w:sz w:val="24"/>
          <w:szCs w:val="24"/>
        </w:rPr>
        <w:t xml:space="preserve">писок профессий и должностей специалистов, имеющих право на дополнительный отпуск за работу во вредных условиях труда, условиях труда отклоняющихся от нормальных» (в </w:t>
      </w:r>
      <w:proofErr w:type="spellStart"/>
      <w:r>
        <w:rPr>
          <w:i/>
          <w:sz w:val="24"/>
          <w:szCs w:val="24"/>
        </w:rPr>
        <w:t>т.ч</w:t>
      </w:r>
      <w:proofErr w:type="spellEnd"/>
      <w:r>
        <w:rPr>
          <w:i/>
          <w:sz w:val="24"/>
          <w:szCs w:val="24"/>
        </w:rPr>
        <w:t>.  специалистов с ненормированным рабочим днем)</w:t>
      </w:r>
      <w:proofErr w:type="gramStart"/>
      <w:r>
        <w:rPr>
          <w:i/>
          <w:sz w:val="24"/>
          <w:szCs w:val="24"/>
        </w:rPr>
        <w:t>,П</w:t>
      </w:r>
      <w:proofErr w:type="gramEnd"/>
      <w:r>
        <w:rPr>
          <w:i/>
          <w:sz w:val="24"/>
          <w:szCs w:val="24"/>
        </w:rPr>
        <w:t>риложение№2,отделение лучевой диагностики)</w:t>
      </w:r>
      <w:r>
        <w:rPr>
          <w:b/>
          <w:i/>
          <w:sz w:val="24"/>
          <w:szCs w:val="24"/>
        </w:rPr>
        <w:t>-</w:t>
      </w:r>
      <w:r>
        <w:rPr>
          <w:b/>
          <w:i/>
          <w:sz w:val="24"/>
          <w:szCs w:val="24"/>
          <w:u w:val="single"/>
        </w:rPr>
        <w:t>Должность инженер</w:t>
      </w:r>
      <w:r>
        <w:rPr>
          <w:b/>
          <w:sz w:val="24"/>
          <w:szCs w:val="24"/>
        </w:rPr>
        <w:t>;</w:t>
      </w:r>
    </w:p>
    <w:p w:rsidR="00ED4020" w:rsidRDefault="00ED4020" w:rsidP="00ED4020">
      <w:pPr>
        <w:pStyle w:val="a3"/>
        <w:jc w:val="both"/>
        <w:rPr>
          <w:b/>
          <w:sz w:val="24"/>
          <w:szCs w:val="24"/>
        </w:rPr>
      </w:pPr>
    </w:p>
    <w:p w:rsidR="00ED4020" w:rsidRDefault="00ED4020" w:rsidP="00ED4020">
      <w:pPr>
        <w:pStyle w:val="a3"/>
        <w:jc w:val="both"/>
        <w:rPr>
          <w:b/>
          <w:sz w:val="24"/>
          <w:szCs w:val="24"/>
          <w:u w:val="single"/>
        </w:rPr>
      </w:pPr>
      <w:r>
        <w:rPr>
          <w:b/>
          <w:sz w:val="24"/>
          <w:szCs w:val="24"/>
        </w:rPr>
        <w:t xml:space="preserve">10. Внести изменения в </w:t>
      </w:r>
      <w:r>
        <w:rPr>
          <w:sz w:val="24"/>
          <w:szCs w:val="24"/>
        </w:rPr>
        <w:t>Список подразделений с вредными и опасными условиями труда, Приложение №1 к положению  по оплате труда</w:t>
      </w:r>
      <w:r>
        <w:rPr>
          <w:b/>
          <w:sz w:val="24"/>
          <w:szCs w:val="24"/>
        </w:rPr>
        <w:t xml:space="preserve">: </w:t>
      </w:r>
      <w:r>
        <w:rPr>
          <w:b/>
          <w:i/>
          <w:sz w:val="24"/>
          <w:szCs w:val="24"/>
        </w:rPr>
        <w:t>В п.3, раздела «Размер компенсационной доплаты 11 % от оклада</w:t>
      </w:r>
      <w:r>
        <w:rPr>
          <w:b/>
          <w:sz w:val="24"/>
          <w:szCs w:val="24"/>
        </w:rPr>
        <w:t xml:space="preserve">»: </w:t>
      </w:r>
      <w:r>
        <w:rPr>
          <w:sz w:val="24"/>
          <w:szCs w:val="24"/>
          <w:u w:val="single"/>
        </w:rPr>
        <w:t xml:space="preserve">Отделение анестезиологии и реаниматологии: врач, средний, младший медицинский персонал- </w:t>
      </w:r>
      <w:r>
        <w:rPr>
          <w:b/>
          <w:sz w:val="24"/>
          <w:szCs w:val="24"/>
          <w:u w:val="single"/>
        </w:rPr>
        <w:t>Исключить</w:t>
      </w:r>
      <w:r>
        <w:rPr>
          <w:b/>
          <w:sz w:val="24"/>
          <w:szCs w:val="24"/>
        </w:rPr>
        <w:t xml:space="preserve"> и</w:t>
      </w:r>
      <w:proofErr w:type="gramStart"/>
      <w:r>
        <w:rPr>
          <w:b/>
          <w:sz w:val="24"/>
          <w:szCs w:val="24"/>
        </w:rPr>
        <w:t xml:space="preserve"> </w:t>
      </w:r>
      <w:r>
        <w:rPr>
          <w:b/>
          <w:sz w:val="24"/>
          <w:szCs w:val="24"/>
          <w:u w:val="single"/>
        </w:rPr>
        <w:lastRenderedPageBreak/>
        <w:t>Д</w:t>
      </w:r>
      <w:proofErr w:type="gramEnd"/>
      <w:r>
        <w:rPr>
          <w:b/>
          <w:sz w:val="24"/>
          <w:szCs w:val="24"/>
          <w:u w:val="single"/>
        </w:rPr>
        <w:t>ополнить</w:t>
      </w:r>
      <w:r>
        <w:rPr>
          <w:b/>
          <w:sz w:val="24"/>
          <w:szCs w:val="24"/>
        </w:rPr>
        <w:t xml:space="preserve"> </w:t>
      </w:r>
      <w:r>
        <w:rPr>
          <w:b/>
          <w:i/>
          <w:sz w:val="24"/>
          <w:szCs w:val="24"/>
        </w:rPr>
        <w:t xml:space="preserve">Раздел «Размер компенсационной доплаты 18% от оклада»: </w:t>
      </w:r>
      <w:r>
        <w:rPr>
          <w:b/>
          <w:sz w:val="24"/>
          <w:szCs w:val="24"/>
        </w:rPr>
        <w:t xml:space="preserve">п.8 </w:t>
      </w:r>
      <w:r>
        <w:rPr>
          <w:b/>
          <w:sz w:val="24"/>
          <w:szCs w:val="24"/>
          <w:u w:val="single"/>
        </w:rPr>
        <w:t>«Отделение анестезиологии и реаниматологии: врач, средний, младший медицинский персонал».</w:t>
      </w:r>
    </w:p>
    <w:p w:rsidR="00ED4020" w:rsidRDefault="00ED4020" w:rsidP="00ED4020">
      <w:pPr>
        <w:pStyle w:val="a3"/>
        <w:rPr>
          <w:b/>
          <w:u w:val="single"/>
        </w:rPr>
      </w:pPr>
    </w:p>
    <w:p w:rsidR="00ED4020" w:rsidRDefault="00ED4020" w:rsidP="00ED4020">
      <w:pPr>
        <w:shd w:val="clear" w:color="auto" w:fill="FFFFFF"/>
        <w:jc w:val="both"/>
        <w:rPr>
          <w:b/>
          <w:i/>
          <w:sz w:val="24"/>
          <w:szCs w:val="24"/>
          <w:u w:val="single"/>
        </w:rPr>
      </w:pPr>
      <w:r>
        <w:rPr>
          <w:b/>
          <w:sz w:val="24"/>
          <w:szCs w:val="24"/>
        </w:rPr>
        <w:t>11</w:t>
      </w:r>
      <w:r>
        <w:rPr>
          <w:b/>
          <w:i/>
          <w:sz w:val="24"/>
          <w:szCs w:val="24"/>
          <w:u w:val="single"/>
        </w:rPr>
        <w:t>. ч.2 Порядок и условия оплаты труда Положения «Об оплате труда работников ГБУЗ «</w:t>
      </w:r>
      <w:proofErr w:type="gramStart"/>
      <w:r>
        <w:rPr>
          <w:b/>
          <w:i/>
          <w:sz w:val="24"/>
          <w:szCs w:val="24"/>
          <w:u w:val="single"/>
        </w:rPr>
        <w:t>Сортавальская</w:t>
      </w:r>
      <w:proofErr w:type="gramEnd"/>
      <w:r>
        <w:rPr>
          <w:b/>
          <w:i/>
          <w:sz w:val="24"/>
          <w:szCs w:val="24"/>
          <w:u w:val="single"/>
        </w:rPr>
        <w:t xml:space="preserve"> ЦРБ» Приложения №9, дополнить:</w:t>
      </w:r>
    </w:p>
    <w:p w:rsidR="00ED4020" w:rsidRDefault="00ED4020" w:rsidP="00ED4020">
      <w:pPr>
        <w:pStyle w:val="a3"/>
        <w:jc w:val="both"/>
        <w:rPr>
          <w:sz w:val="24"/>
          <w:szCs w:val="24"/>
        </w:rPr>
      </w:pPr>
      <w:r>
        <w:rPr>
          <w:b/>
          <w:i/>
          <w:sz w:val="24"/>
          <w:szCs w:val="24"/>
          <w:u w:val="single"/>
        </w:rPr>
        <w:t>Работодатель обязуется</w:t>
      </w:r>
      <w:r>
        <w:rPr>
          <w:sz w:val="24"/>
          <w:szCs w:val="24"/>
        </w:rPr>
        <w:t>:</w:t>
      </w:r>
    </w:p>
    <w:p w:rsidR="00ED4020" w:rsidRDefault="00ED4020" w:rsidP="00ED4020">
      <w:pPr>
        <w:pStyle w:val="a3"/>
        <w:jc w:val="both"/>
        <w:rPr>
          <w:sz w:val="24"/>
          <w:szCs w:val="24"/>
        </w:rPr>
      </w:pPr>
    </w:p>
    <w:p w:rsidR="00ED4020" w:rsidRDefault="00ED4020" w:rsidP="00ED4020">
      <w:pPr>
        <w:pStyle w:val="a3"/>
        <w:ind w:firstLine="708"/>
        <w:jc w:val="both"/>
        <w:rPr>
          <w:sz w:val="24"/>
          <w:szCs w:val="24"/>
        </w:rPr>
      </w:pPr>
      <w:r>
        <w:rPr>
          <w:sz w:val="24"/>
          <w:szCs w:val="24"/>
        </w:rPr>
        <w:t>п.2.5. Признать приоритетность выплаты заработной платы перед другими платежами.</w:t>
      </w:r>
      <w:r>
        <w:rPr>
          <w:sz w:val="24"/>
          <w:szCs w:val="24"/>
        </w:rPr>
        <w:br/>
        <w:t>2.6. Производить выплату заработной платы в денежной форм</w:t>
      </w:r>
      <w:proofErr w:type="gramStart"/>
      <w:r>
        <w:rPr>
          <w:sz w:val="24"/>
          <w:szCs w:val="24"/>
        </w:rPr>
        <w:t>е(</w:t>
      </w:r>
      <w:proofErr w:type="gramEnd"/>
      <w:r>
        <w:rPr>
          <w:sz w:val="24"/>
          <w:szCs w:val="24"/>
        </w:rPr>
        <w:t>в рублях) в рабочее время, лично или доверенному лицу(ст.131 ТК РФ).По желанию работника перечислять заработную плату полностью или частично на сберегательные счета банков, кредитных организаций.</w:t>
      </w:r>
    </w:p>
    <w:p w:rsidR="00ED4020" w:rsidRDefault="00ED4020" w:rsidP="00ED4020">
      <w:pPr>
        <w:shd w:val="clear" w:color="auto" w:fill="FFFFFF"/>
        <w:ind w:firstLine="708"/>
        <w:jc w:val="both"/>
        <w:rPr>
          <w:sz w:val="24"/>
          <w:szCs w:val="24"/>
        </w:rPr>
      </w:pPr>
      <w:r>
        <w:rPr>
          <w:sz w:val="24"/>
          <w:szCs w:val="24"/>
        </w:rPr>
        <w:t>2.6.Стороны договорились, что заработная плата работникам  выплачивается двумя частями:</w:t>
      </w:r>
    </w:p>
    <w:p w:rsidR="00ED4020" w:rsidRDefault="00ED4020" w:rsidP="00ED4020">
      <w:pPr>
        <w:spacing w:after="0" w:line="240" w:lineRule="auto"/>
        <w:jc w:val="both"/>
        <w:rPr>
          <w:rFonts w:ascii="Times New Roman" w:hAnsi="Times New Roman"/>
          <w:b/>
          <w:sz w:val="24"/>
          <w:szCs w:val="24"/>
          <w:lang w:bidi="he-IL"/>
        </w:rPr>
      </w:pPr>
      <w:r>
        <w:rPr>
          <w:rFonts w:ascii="Times New Roman" w:hAnsi="Times New Roman"/>
          <w:sz w:val="24"/>
          <w:szCs w:val="24"/>
          <w:lang w:bidi="he-IL"/>
        </w:rPr>
        <w:t>*</w:t>
      </w:r>
      <w:r>
        <w:rPr>
          <w:rFonts w:ascii="Times New Roman" w:hAnsi="Times New Roman"/>
          <w:b/>
          <w:sz w:val="24"/>
          <w:szCs w:val="24"/>
          <w:lang w:bidi="he-IL"/>
        </w:rPr>
        <w:t>первая часть – 20 числа текущего месяца,</w:t>
      </w:r>
    </w:p>
    <w:p w:rsidR="00ED4020" w:rsidRDefault="00ED4020" w:rsidP="00ED4020">
      <w:pPr>
        <w:spacing w:after="0" w:line="240" w:lineRule="auto"/>
        <w:jc w:val="both"/>
        <w:rPr>
          <w:rFonts w:ascii="Times New Roman" w:hAnsi="Times New Roman"/>
          <w:sz w:val="24"/>
          <w:szCs w:val="24"/>
          <w:lang w:bidi="he-IL"/>
        </w:rPr>
      </w:pPr>
      <w:r>
        <w:rPr>
          <w:rFonts w:ascii="Times New Roman" w:hAnsi="Times New Roman"/>
          <w:b/>
          <w:sz w:val="24"/>
          <w:szCs w:val="24"/>
          <w:lang w:bidi="he-IL"/>
        </w:rPr>
        <w:t>*вторая часть – 5 числа следующего за расчетным месяцем</w:t>
      </w:r>
      <w:r>
        <w:rPr>
          <w:rFonts w:ascii="Times New Roman" w:hAnsi="Times New Roman"/>
          <w:sz w:val="24"/>
          <w:szCs w:val="24"/>
          <w:lang w:bidi="he-IL"/>
        </w:rPr>
        <w:t>.</w:t>
      </w:r>
    </w:p>
    <w:p w:rsidR="00ED4020" w:rsidRDefault="00ED4020" w:rsidP="00ED4020">
      <w:pPr>
        <w:spacing w:after="0" w:line="240" w:lineRule="auto"/>
        <w:jc w:val="both"/>
        <w:rPr>
          <w:rFonts w:ascii="Times New Roman" w:hAnsi="Times New Roman"/>
          <w:sz w:val="24"/>
          <w:szCs w:val="24"/>
          <w:lang w:bidi="he-IL"/>
        </w:rPr>
      </w:pPr>
      <w:r>
        <w:rPr>
          <w:rFonts w:ascii="Times New Roman" w:hAnsi="Times New Roman"/>
          <w:sz w:val="24"/>
          <w:szCs w:val="24"/>
          <w:lang w:bidi="he-IL"/>
        </w:rPr>
        <w:t>При совпадении дня выплаты с нерабочим, праздничным или выходным днем выплату заработной платы производить наканун</w:t>
      </w:r>
      <w:proofErr w:type="gramStart"/>
      <w:r>
        <w:rPr>
          <w:rFonts w:ascii="Times New Roman" w:hAnsi="Times New Roman"/>
          <w:sz w:val="24"/>
          <w:szCs w:val="24"/>
          <w:lang w:bidi="he-IL"/>
        </w:rPr>
        <w:t>е(</w:t>
      </w:r>
      <w:proofErr w:type="gramEnd"/>
      <w:r>
        <w:rPr>
          <w:rFonts w:ascii="Times New Roman" w:hAnsi="Times New Roman"/>
          <w:sz w:val="24"/>
          <w:szCs w:val="24"/>
          <w:lang w:bidi="he-IL"/>
        </w:rPr>
        <w:t>ст.136 ТК РФ).</w:t>
      </w:r>
    </w:p>
    <w:p w:rsidR="00ED4020" w:rsidRDefault="00ED4020" w:rsidP="00ED4020">
      <w:pPr>
        <w:spacing w:after="0" w:line="240" w:lineRule="auto"/>
        <w:jc w:val="both"/>
        <w:rPr>
          <w:rFonts w:ascii="Times New Roman" w:hAnsi="Times New Roman"/>
          <w:sz w:val="24"/>
          <w:szCs w:val="24"/>
          <w:lang w:bidi="he-IL"/>
        </w:rPr>
      </w:pPr>
    </w:p>
    <w:p w:rsidR="00ED4020" w:rsidRDefault="00ED4020" w:rsidP="00ED4020">
      <w:pPr>
        <w:spacing w:after="0" w:line="240" w:lineRule="auto"/>
        <w:ind w:firstLine="708"/>
        <w:jc w:val="both"/>
        <w:rPr>
          <w:rFonts w:ascii="Times New Roman" w:hAnsi="Times New Roman"/>
          <w:sz w:val="24"/>
          <w:szCs w:val="24"/>
          <w:lang w:bidi="he-IL"/>
        </w:rPr>
      </w:pPr>
      <w:r>
        <w:rPr>
          <w:rFonts w:ascii="Times New Roman" w:hAnsi="Times New Roman"/>
          <w:sz w:val="24"/>
          <w:szCs w:val="24"/>
          <w:lang w:bidi="he-IL"/>
        </w:rPr>
        <w:t>2.7. Выдавать ежемесячно всем работникам расчетные листки, отражающие составные части зарплаты, размеры и основания удержаний, общую сумму денежных средств подлежащих выплате: суммы, перечисленные в Фонд ОМС, в пенсионный фонд, начисления на сумму заработной платы (ст.136 ТК РФ). Расчетные листки выдавать лично сотруднику или доверенному лицу структурного подразделения при наличии доверенности от каждого сотрудника.</w:t>
      </w:r>
    </w:p>
    <w:p w:rsidR="00ED4020" w:rsidRDefault="00ED4020" w:rsidP="00ED4020">
      <w:pPr>
        <w:spacing w:after="0" w:line="240" w:lineRule="auto"/>
        <w:jc w:val="both"/>
        <w:rPr>
          <w:rFonts w:ascii="Times New Roman" w:hAnsi="Times New Roman"/>
          <w:sz w:val="24"/>
          <w:szCs w:val="24"/>
          <w:lang w:bidi="he-IL"/>
        </w:rPr>
      </w:pPr>
    </w:p>
    <w:p w:rsidR="00ED4020" w:rsidRDefault="00ED4020" w:rsidP="00ED4020">
      <w:pPr>
        <w:spacing w:after="0" w:line="240" w:lineRule="auto"/>
        <w:ind w:firstLine="708"/>
        <w:jc w:val="both"/>
        <w:rPr>
          <w:rFonts w:ascii="Times New Roman" w:hAnsi="Times New Roman"/>
          <w:sz w:val="24"/>
          <w:szCs w:val="24"/>
          <w:lang w:bidi="he-IL"/>
        </w:rPr>
      </w:pPr>
      <w:r>
        <w:rPr>
          <w:rFonts w:ascii="Times New Roman" w:hAnsi="Times New Roman"/>
          <w:sz w:val="24"/>
          <w:szCs w:val="24"/>
          <w:lang w:bidi="he-IL"/>
        </w:rPr>
        <w:t>2.8.Сохранять за работниками, направляемые на курсы повышения квалификации с отрывом от основной работы, среднюю заработную плату по основному месту работ</w:t>
      </w:r>
      <w:proofErr w:type="gramStart"/>
      <w:r>
        <w:rPr>
          <w:rFonts w:ascii="Times New Roman" w:hAnsi="Times New Roman"/>
          <w:sz w:val="24"/>
          <w:szCs w:val="24"/>
          <w:lang w:bidi="he-IL"/>
        </w:rPr>
        <w:t>ы(</w:t>
      </w:r>
      <w:proofErr w:type="gramEnd"/>
      <w:r>
        <w:rPr>
          <w:rFonts w:ascii="Times New Roman" w:hAnsi="Times New Roman"/>
          <w:sz w:val="24"/>
          <w:szCs w:val="24"/>
          <w:lang w:bidi="he-IL"/>
        </w:rPr>
        <w:t>ст.187 ТК РФ).</w:t>
      </w:r>
    </w:p>
    <w:p w:rsidR="00ED4020" w:rsidRDefault="00ED4020" w:rsidP="00ED4020">
      <w:pPr>
        <w:spacing w:after="0" w:line="240" w:lineRule="auto"/>
        <w:ind w:firstLine="708"/>
        <w:jc w:val="both"/>
        <w:rPr>
          <w:rStyle w:val="blk"/>
        </w:rPr>
      </w:pPr>
    </w:p>
    <w:p w:rsidR="00ED4020" w:rsidRDefault="00ED4020" w:rsidP="00ED4020">
      <w:pPr>
        <w:spacing w:after="0" w:line="240" w:lineRule="auto"/>
        <w:ind w:firstLine="708"/>
        <w:jc w:val="both"/>
        <w:rPr>
          <w:rStyle w:val="blk"/>
          <w:sz w:val="24"/>
          <w:szCs w:val="24"/>
        </w:rPr>
      </w:pPr>
      <w:r>
        <w:rPr>
          <w:rStyle w:val="blk"/>
        </w:rPr>
        <w:t xml:space="preserve">2.9. </w:t>
      </w:r>
      <w:r>
        <w:rPr>
          <w:rStyle w:val="blk"/>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w:t>
      </w:r>
      <w:proofErr w:type="gramStart"/>
      <w:r>
        <w:rPr>
          <w:rStyle w:val="blk"/>
          <w:sz w:val="24"/>
          <w:szCs w:val="24"/>
        </w:rPr>
        <w:t>в(</w:t>
      </w:r>
      <w:proofErr w:type="gramEnd"/>
      <w:r>
        <w:rPr>
          <w:rStyle w:val="blk"/>
          <w:sz w:val="24"/>
          <w:szCs w:val="24"/>
        </w:rPr>
        <w:t>денежная компенсация)в размере на ниже одной трехсотой , действующей в это время, ставки рефинансирования ЦБ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В расчетном листке, выдаваемому работнику, сумма денежной компенсации  указывается отдельно. Обязанность выплаты денежной компенсации возникает независимо от наличия вины работодател</w:t>
      </w:r>
      <w:proofErr w:type="gramStart"/>
      <w:r>
        <w:rPr>
          <w:rStyle w:val="blk"/>
          <w:sz w:val="24"/>
          <w:szCs w:val="24"/>
        </w:rPr>
        <w:t>я(</w:t>
      </w:r>
      <w:proofErr w:type="gramEnd"/>
      <w:r>
        <w:rPr>
          <w:rStyle w:val="blk"/>
          <w:sz w:val="24"/>
          <w:szCs w:val="24"/>
        </w:rPr>
        <w:t xml:space="preserve">ст.136,236 ТК РФ). </w:t>
      </w:r>
    </w:p>
    <w:p w:rsidR="00ED4020" w:rsidRDefault="00ED4020" w:rsidP="00ED4020">
      <w:pPr>
        <w:spacing w:after="0" w:line="240" w:lineRule="auto"/>
        <w:jc w:val="both"/>
        <w:rPr>
          <w:rStyle w:val="blk"/>
          <w:sz w:val="24"/>
          <w:szCs w:val="24"/>
        </w:rPr>
      </w:pPr>
    </w:p>
    <w:p w:rsidR="00ED4020" w:rsidRDefault="00ED4020" w:rsidP="00ED4020">
      <w:pPr>
        <w:spacing w:after="0" w:line="240" w:lineRule="auto"/>
        <w:ind w:firstLine="708"/>
        <w:jc w:val="both"/>
        <w:rPr>
          <w:rStyle w:val="blk"/>
          <w:sz w:val="24"/>
          <w:szCs w:val="24"/>
        </w:rPr>
      </w:pPr>
      <w:r>
        <w:rPr>
          <w:rStyle w:val="blk"/>
          <w:sz w:val="24"/>
          <w:szCs w:val="24"/>
        </w:rPr>
        <w:t>2.10.Работодатель и (или) уполномоченные им в установленном порядке представители работодателя, допустившие задержку заработной платы и другие нарушения оплаты труда, несут ответственность в соответствие с ТК РФ и федеральными законами.</w:t>
      </w:r>
    </w:p>
    <w:p w:rsidR="00ED4020" w:rsidRDefault="00ED4020" w:rsidP="00ED4020">
      <w:pPr>
        <w:spacing w:after="0" w:line="240" w:lineRule="auto"/>
        <w:ind w:firstLine="708"/>
        <w:jc w:val="both"/>
        <w:rPr>
          <w:rStyle w:val="blk"/>
          <w:sz w:val="24"/>
          <w:szCs w:val="24"/>
        </w:rPr>
      </w:pPr>
      <w:r>
        <w:rPr>
          <w:rStyle w:val="blk"/>
          <w:sz w:val="24"/>
          <w:szCs w:val="24"/>
        </w:rPr>
        <w:t xml:space="preserve">В случае задержки заработной платы на срок более 15 дней работник имеет право, известив работодателя в письменной форме, приостановить работу на весь период до </w:t>
      </w:r>
      <w:r>
        <w:rPr>
          <w:rStyle w:val="blk"/>
          <w:sz w:val="24"/>
          <w:szCs w:val="24"/>
        </w:rPr>
        <w:lastRenderedPageBreak/>
        <w:t>выплаты задержанной суммы. На срок приостановки работы работник имеет право  отсутствовать на рабочем месте и за ним сохраняется рабочее место и средний заработок. Не допускается приостановление работы работником участвующим в оказании экстренной медицинской помощ</w:t>
      </w:r>
      <w:proofErr w:type="gramStart"/>
      <w:r>
        <w:rPr>
          <w:rStyle w:val="blk"/>
          <w:sz w:val="24"/>
          <w:szCs w:val="24"/>
        </w:rPr>
        <w:t>и(</w:t>
      </w:r>
      <w:proofErr w:type="gramEnd"/>
      <w:r>
        <w:rPr>
          <w:rStyle w:val="blk"/>
          <w:sz w:val="24"/>
          <w:szCs w:val="24"/>
        </w:rPr>
        <w:t>ст.142ТК РФ).</w:t>
      </w:r>
    </w:p>
    <w:p w:rsidR="00ED4020" w:rsidRDefault="00ED4020" w:rsidP="00ED4020">
      <w:pPr>
        <w:spacing w:after="0" w:line="240" w:lineRule="auto"/>
        <w:ind w:firstLine="708"/>
        <w:jc w:val="both"/>
        <w:rPr>
          <w:rStyle w:val="blk"/>
          <w:sz w:val="24"/>
          <w:szCs w:val="24"/>
        </w:rPr>
      </w:pPr>
    </w:p>
    <w:p w:rsidR="00ED4020" w:rsidRDefault="00ED4020" w:rsidP="00ED4020">
      <w:pPr>
        <w:spacing w:after="0" w:line="240" w:lineRule="auto"/>
        <w:ind w:firstLine="708"/>
        <w:jc w:val="both"/>
        <w:rPr>
          <w:rStyle w:val="blk"/>
          <w:sz w:val="24"/>
          <w:szCs w:val="24"/>
        </w:rPr>
      </w:pPr>
      <w:r>
        <w:rPr>
          <w:rStyle w:val="blk"/>
          <w:sz w:val="24"/>
          <w:szCs w:val="24"/>
        </w:rPr>
        <w:t>2.11. Представлять по запросу профсоюзному комитету информацию по вопросам, затрагивающим интересы работников, в том числе:</w:t>
      </w:r>
    </w:p>
    <w:p w:rsidR="00ED4020" w:rsidRDefault="00ED4020" w:rsidP="00ED4020">
      <w:pPr>
        <w:spacing w:after="0" w:line="240" w:lineRule="auto"/>
        <w:ind w:firstLine="708"/>
        <w:jc w:val="both"/>
        <w:rPr>
          <w:rStyle w:val="blk"/>
          <w:sz w:val="24"/>
          <w:szCs w:val="24"/>
        </w:rPr>
      </w:pPr>
      <w:r>
        <w:rPr>
          <w:rStyle w:val="blk"/>
          <w:sz w:val="24"/>
          <w:szCs w:val="24"/>
        </w:rPr>
        <w:t>-отчет по экономии фонда заработной платы;</w:t>
      </w:r>
    </w:p>
    <w:p w:rsidR="00ED4020" w:rsidRDefault="00ED4020" w:rsidP="00ED4020">
      <w:pPr>
        <w:spacing w:after="0" w:line="240" w:lineRule="auto"/>
        <w:ind w:firstLine="708"/>
        <w:jc w:val="both"/>
        <w:rPr>
          <w:rStyle w:val="blk"/>
          <w:sz w:val="24"/>
          <w:szCs w:val="24"/>
        </w:rPr>
      </w:pPr>
      <w:r>
        <w:rPr>
          <w:rStyle w:val="blk"/>
          <w:sz w:val="24"/>
          <w:szCs w:val="24"/>
        </w:rPr>
        <w:t>-отчет о суммах, поступивших от страховых компаний, сверх плана в той части доли, которая направляется на заработную плату;</w:t>
      </w:r>
    </w:p>
    <w:p w:rsidR="00ED4020" w:rsidRDefault="00ED4020" w:rsidP="00ED4020">
      <w:pPr>
        <w:spacing w:after="0" w:line="240" w:lineRule="auto"/>
        <w:ind w:firstLine="708"/>
        <w:jc w:val="both"/>
        <w:rPr>
          <w:rStyle w:val="blk"/>
          <w:sz w:val="24"/>
          <w:szCs w:val="24"/>
        </w:rPr>
      </w:pPr>
      <w:r>
        <w:rPr>
          <w:rStyle w:val="blk"/>
          <w:sz w:val="24"/>
          <w:szCs w:val="24"/>
        </w:rPr>
        <w:t>-о расходовании средств, поступивших в учреждение из разных источников;</w:t>
      </w:r>
    </w:p>
    <w:p w:rsidR="00ED4020" w:rsidRDefault="00ED4020" w:rsidP="00ED4020">
      <w:pPr>
        <w:spacing w:after="0" w:line="240" w:lineRule="auto"/>
        <w:ind w:firstLine="708"/>
        <w:jc w:val="both"/>
        <w:rPr>
          <w:rStyle w:val="blk"/>
          <w:sz w:val="24"/>
          <w:szCs w:val="24"/>
        </w:rPr>
      </w:pPr>
      <w:r>
        <w:rPr>
          <w:rStyle w:val="blk"/>
          <w:sz w:val="24"/>
          <w:szCs w:val="24"/>
        </w:rPr>
        <w:t>-о порядке и условиях начисления заработной платы;</w:t>
      </w:r>
    </w:p>
    <w:p w:rsidR="00ED4020" w:rsidRDefault="00ED4020" w:rsidP="00ED4020">
      <w:pPr>
        <w:spacing w:after="0" w:line="240" w:lineRule="auto"/>
        <w:ind w:firstLine="708"/>
        <w:jc w:val="both"/>
        <w:rPr>
          <w:rStyle w:val="blk"/>
          <w:sz w:val="24"/>
          <w:szCs w:val="24"/>
        </w:rPr>
      </w:pPr>
      <w:r>
        <w:rPr>
          <w:rStyle w:val="blk"/>
          <w:sz w:val="24"/>
          <w:szCs w:val="24"/>
        </w:rPr>
        <w:t>-об установлении гарантий и компенсаций работникам;</w:t>
      </w:r>
    </w:p>
    <w:p w:rsidR="00ED4020" w:rsidRDefault="00ED4020" w:rsidP="00ED4020">
      <w:pPr>
        <w:spacing w:after="0" w:line="240" w:lineRule="auto"/>
        <w:jc w:val="both"/>
        <w:rPr>
          <w:rStyle w:val="blk"/>
          <w:sz w:val="24"/>
          <w:szCs w:val="24"/>
        </w:rPr>
      </w:pPr>
      <w:r>
        <w:rPr>
          <w:rStyle w:val="blk"/>
          <w:sz w:val="24"/>
          <w:szCs w:val="24"/>
        </w:rPr>
        <w:t xml:space="preserve">Расходование экономии фонда оплаты труда производить в соответствие с решением комиссии, в состав которой включен представитель профкома. Комиссия утверждается приказом главного врача.  </w:t>
      </w:r>
    </w:p>
    <w:p w:rsidR="00ED4020" w:rsidRDefault="00ED4020" w:rsidP="00ED4020">
      <w:pPr>
        <w:spacing w:after="0" w:line="240" w:lineRule="auto"/>
        <w:jc w:val="both"/>
        <w:rPr>
          <w:rStyle w:val="blk"/>
          <w:sz w:val="24"/>
          <w:szCs w:val="24"/>
        </w:rPr>
      </w:pPr>
    </w:p>
    <w:p w:rsidR="00ED4020" w:rsidRDefault="00ED4020" w:rsidP="00ED4020">
      <w:pPr>
        <w:spacing w:after="0" w:line="240" w:lineRule="auto"/>
        <w:jc w:val="both"/>
        <w:rPr>
          <w:rStyle w:val="blk"/>
          <w:sz w:val="24"/>
          <w:szCs w:val="24"/>
        </w:rPr>
      </w:pPr>
      <w:r>
        <w:rPr>
          <w:rStyle w:val="blk"/>
          <w:b/>
          <w:sz w:val="24"/>
          <w:szCs w:val="24"/>
        </w:rPr>
        <w:t>12</w:t>
      </w:r>
      <w:r>
        <w:rPr>
          <w:rStyle w:val="blk"/>
          <w:sz w:val="24"/>
          <w:szCs w:val="24"/>
        </w:rPr>
        <w:t xml:space="preserve">. </w:t>
      </w:r>
      <w:r>
        <w:rPr>
          <w:rStyle w:val="blk"/>
          <w:b/>
          <w:sz w:val="24"/>
          <w:szCs w:val="24"/>
        </w:rPr>
        <w:t>Дополнить раздел.9 «Обеспечение социальных гарантий» коллективного договора</w:t>
      </w:r>
      <w:r>
        <w:rPr>
          <w:rStyle w:val="blk"/>
          <w:sz w:val="24"/>
          <w:szCs w:val="24"/>
        </w:rPr>
        <w:t>:</w:t>
      </w:r>
    </w:p>
    <w:p w:rsidR="00ED4020" w:rsidRDefault="00ED4020" w:rsidP="00ED4020">
      <w:pPr>
        <w:spacing w:after="0" w:line="240" w:lineRule="auto"/>
        <w:ind w:firstLine="708"/>
        <w:jc w:val="both"/>
        <w:rPr>
          <w:rStyle w:val="blk"/>
          <w:sz w:val="24"/>
          <w:szCs w:val="24"/>
        </w:rPr>
      </w:pPr>
      <w:r>
        <w:rPr>
          <w:rStyle w:val="blk"/>
          <w:sz w:val="24"/>
          <w:szCs w:val="24"/>
        </w:rPr>
        <w:t>-ч.9.14. - Проводить взаимные консультации и учитывать мнение профсоюзного комитета при решении вопросов реализации трудовых прав работников.</w:t>
      </w:r>
    </w:p>
    <w:p w:rsidR="00ED4020" w:rsidRDefault="00ED4020" w:rsidP="00ED4020">
      <w:pPr>
        <w:spacing w:after="0" w:line="240" w:lineRule="auto"/>
        <w:ind w:firstLine="708"/>
        <w:jc w:val="both"/>
        <w:rPr>
          <w:rStyle w:val="blk"/>
          <w:sz w:val="24"/>
          <w:szCs w:val="24"/>
        </w:rPr>
      </w:pPr>
      <w:r>
        <w:rPr>
          <w:rStyle w:val="blk"/>
          <w:sz w:val="24"/>
          <w:szCs w:val="24"/>
        </w:rPr>
        <w:t xml:space="preserve">-ч.9.15. - Ежеквартально, главный врач проводит административную планерку с участием заместителей, руководителей подразделений, членов профкома, на которой выносится вопрос о наличии экономии Фонда заработной платы и ее распределении. </w:t>
      </w:r>
    </w:p>
    <w:p w:rsidR="00ED4020" w:rsidRDefault="00ED4020" w:rsidP="00ED4020">
      <w:pPr>
        <w:spacing w:after="0" w:line="240" w:lineRule="auto"/>
        <w:ind w:firstLine="708"/>
        <w:jc w:val="both"/>
        <w:rPr>
          <w:rStyle w:val="blk"/>
          <w:sz w:val="24"/>
          <w:szCs w:val="24"/>
        </w:rPr>
      </w:pPr>
    </w:p>
    <w:p w:rsidR="00ED4020" w:rsidRDefault="00ED4020" w:rsidP="00ED4020">
      <w:pPr>
        <w:pStyle w:val="a3"/>
      </w:pPr>
      <w:r>
        <w:rPr>
          <w:rStyle w:val="blk"/>
          <w:sz w:val="24"/>
          <w:szCs w:val="24"/>
        </w:rPr>
        <w:t xml:space="preserve"> </w:t>
      </w:r>
      <w:r>
        <w:rPr>
          <w:rStyle w:val="blk"/>
          <w:b/>
          <w:i/>
          <w:sz w:val="24"/>
          <w:szCs w:val="24"/>
        </w:rPr>
        <w:t>13</w:t>
      </w:r>
      <w:r>
        <w:rPr>
          <w:rStyle w:val="blk"/>
          <w:b/>
          <w:sz w:val="24"/>
          <w:szCs w:val="24"/>
        </w:rPr>
        <w:t xml:space="preserve">. </w:t>
      </w:r>
      <w:r>
        <w:rPr>
          <w:b/>
        </w:rPr>
        <w:t>Пункт 2.1 Приложения №7 Коллективного договора изложить в новой редакции</w:t>
      </w:r>
      <w:r>
        <w:t>:</w:t>
      </w:r>
    </w:p>
    <w:p w:rsidR="00ED4020" w:rsidRDefault="00ED4020" w:rsidP="00ED4020">
      <w:pPr>
        <w:pStyle w:val="a3"/>
        <w:jc w:val="both"/>
        <w:rPr>
          <w:sz w:val="24"/>
          <w:szCs w:val="24"/>
        </w:rPr>
      </w:pPr>
      <w:proofErr w:type="gramStart"/>
      <w:r>
        <w:rPr>
          <w:sz w:val="24"/>
          <w:szCs w:val="24"/>
        </w:rPr>
        <w:t>«В размере 1 000 рублей за каждого ребенка, поставленного в течение первого года жизни в возрасте до 3 месяцев на диспансерный учет и получившего в течение первых 6 месяцев с даты постановки на учет  диспансерное наблюдение - 100,0 % на оплату труда (выплата за оказание медицинской помощи по диспансерному наблюдению ребенка первого года жизни) и начисления на оплату труда (в том числе</w:t>
      </w:r>
      <w:proofErr w:type="gramEnd"/>
      <w:r>
        <w:rPr>
          <w:sz w:val="24"/>
          <w:szCs w:val="24"/>
        </w:rPr>
        <w:t xml:space="preserve"> </w:t>
      </w:r>
      <w:proofErr w:type="gramStart"/>
      <w:r>
        <w:rPr>
          <w:sz w:val="24"/>
          <w:szCs w:val="24"/>
        </w:rPr>
        <w:t>резервный фонд – 15%) врачей-специалистов и среднего медицинского персонала, участвующих в диспансерном (профилактическом) наблюдении указанных детей, и на оплату труда медицинских работников медицинских организаций (имеющими лицензию на осуществление недостающих видов работ), привлекаемых для проведения диспансерного (профилактического) наблюдения этих детей, в соответствии с заключенными договорами (за исключением врачей-педиатров участковых, врачей общей практики (семейных врачей), медицинских сестер участковых врачей – педиатров участковых и медицинских</w:t>
      </w:r>
      <w:proofErr w:type="gramEnd"/>
      <w:r>
        <w:rPr>
          <w:sz w:val="24"/>
          <w:szCs w:val="24"/>
        </w:rPr>
        <w:t xml:space="preserve"> сестер врачей общей практики (семейных врачей)).</w:t>
      </w:r>
    </w:p>
    <w:p w:rsidR="00ED4020" w:rsidRDefault="00ED4020" w:rsidP="00ED4020">
      <w:pPr>
        <w:pStyle w:val="a3"/>
        <w:jc w:val="both"/>
        <w:rPr>
          <w:sz w:val="24"/>
          <w:szCs w:val="24"/>
        </w:rPr>
      </w:pPr>
      <w:r>
        <w:rPr>
          <w:sz w:val="24"/>
          <w:szCs w:val="24"/>
        </w:rPr>
        <w:t xml:space="preserve">К медицинскому персоналу, осуществляющих диспансерное (профилактическое) наблюдение детей, поставленных в течение первого года жизни в возрасте до 3 месяцев на диспансерный учет, </w:t>
      </w:r>
      <w:proofErr w:type="gramStart"/>
      <w:r>
        <w:rPr>
          <w:sz w:val="24"/>
          <w:szCs w:val="24"/>
        </w:rPr>
        <w:t>в первые</w:t>
      </w:r>
      <w:proofErr w:type="gramEnd"/>
      <w:r>
        <w:rPr>
          <w:sz w:val="24"/>
          <w:szCs w:val="24"/>
        </w:rPr>
        <w:t xml:space="preserve"> 6 месяцев со дня постановки на учет, относятся:</w:t>
      </w:r>
    </w:p>
    <w:p w:rsidR="00ED4020" w:rsidRDefault="00ED4020" w:rsidP="00ED4020">
      <w:pPr>
        <w:pStyle w:val="a3"/>
        <w:jc w:val="both"/>
        <w:rPr>
          <w:sz w:val="24"/>
          <w:szCs w:val="24"/>
        </w:rPr>
      </w:pPr>
      <w:r>
        <w:rPr>
          <w:sz w:val="24"/>
          <w:szCs w:val="24"/>
        </w:rPr>
        <w:t>Должности медицинских работников ГБУЗ «</w:t>
      </w:r>
      <w:proofErr w:type="gramStart"/>
      <w:r>
        <w:rPr>
          <w:sz w:val="24"/>
          <w:szCs w:val="24"/>
        </w:rPr>
        <w:t>Сортавальская</w:t>
      </w:r>
      <w:proofErr w:type="gramEnd"/>
      <w:r>
        <w:rPr>
          <w:sz w:val="24"/>
          <w:szCs w:val="24"/>
        </w:rPr>
        <w:t xml:space="preserve"> ЦРБ»:</w:t>
      </w:r>
    </w:p>
    <w:p w:rsidR="00ED4020" w:rsidRDefault="00ED4020" w:rsidP="00ED4020">
      <w:pPr>
        <w:pStyle w:val="a3"/>
        <w:jc w:val="both"/>
        <w:rPr>
          <w:sz w:val="24"/>
          <w:szCs w:val="24"/>
        </w:rPr>
      </w:pPr>
      <w:r>
        <w:rPr>
          <w:sz w:val="24"/>
          <w:szCs w:val="24"/>
        </w:rPr>
        <w:t>Врачи-специалисты:</w:t>
      </w:r>
    </w:p>
    <w:p w:rsidR="00ED4020" w:rsidRDefault="00ED4020" w:rsidP="00ED4020">
      <w:pPr>
        <w:pStyle w:val="a3"/>
        <w:jc w:val="both"/>
        <w:rPr>
          <w:sz w:val="24"/>
          <w:szCs w:val="24"/>
        </w:rPr>
      </w:pPr>
      <w:r>
        <w:rPr>
          <w:sz w:val="24"/>
          <w:szCs w:val="24"/>
        </w:rPr>
        <w:t>врач-офтальмолог,</w:t>
      </w:r>
    </w:p>
    <w:p w:rsidR="00ED4020" w:rsidRDefault="00ED4020" w:rsidP="00ED4020">
      <w:pPr>
        <w:pStyle w:val="a3"/>
        <w:jc w:val="both"/>
        <w:rPr>
          <w:sz w:val="24"/>
          <w:szCs w:val="24"/>
        </w:rPr>
      </w:pPr>
      <w:r>
        <w:rPr>
          <w:sz w:val="24"/>
          <w:szCs w:val="24"/>
        </w:rPr>
        <w:t>врач-травматолог-ортопед,</w:t>
      </w:r>
    </w:p>
    <w:p w:rsidR="00ED4020" w:rsidRDefault="00ED4020" w:rsidP="00ED4020">
      <w:pPr>
        <w:pStyle w:val="a3"/>
        <w:jc w:val="both"/>
        <w:rPr>
          <w:sz w:val="24"/>
          <w:szCs w:val="24"/>
        </w:rPr>
      </w:pPr>
      <w:r>
        <w:rPr>
          <w:sz w:val="24"/>
          <w:szCs w:val="24"/>
        </w:rPr>
        <w:t>врач-невролог</w:t>
      </w:r>
    </w:p>
    <w:p w:rsidR="00ED4020" w:rsidRDefault="00ED4020" w:rsidP="00ED4020">
      <w:pPr>
        <w:pStyle w:val="a3"/>
        <w:jc w:val="both"/>
        <w:rPr>
          <w:sz w:val="24"/>
          <w:szCs w:val="24"/>
        </w:rPr>
      </w:pPr>
      <w:r>
        <w:rPr>
          <w:sz w:val="24"/>
          <w:szCs w:val="24"/>
        </w:rPr>
        <w:t xml:space="preserve">врач клинической лабораторной диагностики (биолог), </w:t>
      </w:r>
    </w:p>
    <w:p w:rsidR="00ED4020" w:rsidRDefault="00ED4020" w:rsidP="00ED4020">
      <w:pPr>
        <w:pStyle w:val="a3"/>
        <w:jc w:val="both"/>
        <w:rPr>
          <w:sz w:val="24"/>
          <w:szCs w:val="24"/>
        </w:rPr>
      </w:pPr>
      <w:r>
        <w:rPr>
          <w:sz w:val="24"/>
          <w:szCs w:val="24"/>
        </w:rPr>
        <w:t>фельдшер-лаборант (лаборант),</w:t>
      </w:r>
    </w:p>
    <w:p w:rsidR="00ED4020" w:rsidRDefault="00ED4020" w:rsidP="00ED4020">
      <w:pPr>
        <w:pStyle w:val="a3"/>
        <w:jc w:val="both"/>
        <w:rPr>
          <w:sz w:val="24"/>
          <w:szCs w:val="24"/>
        </w:rPr>
      </w:pPr>
      <w:r>
        <w:rPr>
          <w:sz w:val="24"/>
          <w:szCs w:val="24"/>
        </w:rPr>
        <w:t>врач  ультразвуковой диагностики</w:t>
      </w:r>
    </w:p>
    <w:p w:rsidR="00ED4020" w:rsidRDefault="00ED4020" w:rsidP="00ED4020">
      <w:pPr>
        <w:pStyle w:val="a3"/>
        <w:jc w:val="both"/>
        <w:rPr>
          <w:sz w:val="24"/>
          <w:szCs w:val="24"/>
        </w:rPr>
      </w:pPr>
      <w:r>
        <w:rPr>
          <w:sz w:val="24"/>
          <w:szCs w:val="24"/>
        </w:rPr>
        <w:lastRenderedPageBreak/>
        <w:t xml:space="preserve">медицинская сестра кабинета </w:t>
      </w:r>
      <w:proofErr w:type="spellStart"/>
      <w:r>
        <w:rPr>
          <w:sz w:val="24"/>
          <w:szCs w:val="24"/>
        </w:rPr>
        <w:t>оториноларинголога</w:t>
      </w:r>
      <w:proofErr w:type="spellEnd"/>
      <w:r>
        <w:rPr>
          <w:sz w:val="24"/>
          <w:szCs w:val="24"/>
        </w:rPr>
        <w:t>.</w:t>
      </w:r>
    </w:p>
    <w:p w:rsidR="00ED4020" w:rsidRDefault="00ED4020" w:rsidP="00ED4020">
      <w:pPr>
        <w:pStyle w:val="a3"/>
        <w:jc w:val="both"/>
        <w:rPr>
          <w:sz w:val="24"/>
          <w:szCs w:val="24"/>
        </w:rPr>
      </w:pPr>
      <w:r>
        <w:rPr>
          <w:sz w:val="24"/>
          <w:szCs w:val="24"/>
        </w:rPr>
        <w:t>врач-хирург детский.</w:t>
      </w:r>
    </w:p>
    <w:p w:rsidR="00ED4020" w:rsidRDefault="00ED4020" w:rsidP="00ED4020">
      <w:pPr>
        <w:pStyle w:val="a3"/>
        <w:jc w:val="both"/>
        <w:rPr>
          <w:sz w:val="24"/>
          <w:szCs w:val="24"/>
        </w:rPr>
      </w:pPr>
      <w:r>
        <w:rPr>
          <w:sz w:val="24"/>
          <w:szCs w:val="24"/>
        </w:rPr>
        <w:t>Средства на оплату труда (с учетом районного коэффициента и кадровой надбавки) и начисления на оплату труда распределяются следующим образом:</w:t>
      </w:r>
    </w:p>
    <w:tbl>
      <w:tblPr>
        <w:tblW w:w="9075" w:type="dxa"/>
        <w:tblInd w:w="93" w:type="dxa"/>
        <w:tblLook w:val="04A0" w:firstRow="1" w:lastRow="0" w:firstColumn="1" w:lastColumn="0" w:noHBand="0" w:noVBand="1"/>
      </w:tblPr>
      <w:tblGrid>
        <w:gridCol w:w="3858"/>
        <w:gridCol w:w="1699"/>
        <w:gridCol w:w="2555"/>
        <w:gridCol w:w="963"/>
      </w:tblGrid>
      <w:tr w:rsidR="00ED4020" w:rsidTr="00933CC1">
        <w:trPr>
          <w:trHeight w:val="1440"/>
        </w:trPr>
        <w:tc>
          <w:tcPr>
            <w:tcW w:w="4031" w:type="dxa"/>
            <w:tcBorders>
              <w:top w:val="single" w:sz="4" w:space="0" w:color="auto"/>
              <w:left w:val="single" w:sz="4" w:space="0" w:color="auto"/>
              <w:bottom w:val="single" w:sz="4" w:space="0" w:color="auto"/>
              <w:right w:val="single" w:sz="4" w:space="0" w:color="auto"/>
            </w:tcBorders>
            <w:vAlign w:val="bottom"/>
            <w:hideMark/>
          </w:tcPr>
          <w:p w:rsidR="00ED4020" w:rsidRDefault="00ED4020" w:rsidP="00933CC1">
            <w:pPr>
              <w:pStyle w:val="a3"/>
              <w:spacing w:line="276" w:lineRule="auto"/>
              <w:rPr>
                <w:b/>
                <w:bCs/>
                <w:lang w:eastAsia="en-US"/>
              </w:rPr>
            </w:pPr>
            <w:r>
              <w:rPr>
                <w:b/>
                <w:bCs/>
                <w:lang w:eastAsia="en-US"/>
              </w:rPr>
              <w:t xml:space="preserve">Должности медицинского персонала, осуществляющих диспансерное (профилактическое) наблюдение детей, поставленных в течение первого года жизни в возрасте до 3 месяцев на диспансерный учет, </w:t>
            </w:r>
            <w:proofErr w:type="gramStart"/>
            <w:r>
              <w:rPr>
                <w:b/>
                <w:bCs/>
                <w:lang w:eastAsia="en-US"/>
              </w:rPr>
              <w:t>в первые</w:t>
            </w:r>
            <w:proofErr w:type="gramEnd"/>
            <w:r>
              <w:rPr>
                <w:b/>
                <w:bCs/>
                <w:lang w:eastAsia="en-US"/>
              </w:rPr>
              <w:t xml:space="preserve"> 6 месяцев со дня постановки на учет</w:t>
            </w:r>
          </w:p>
        </w:tc>
        <w:tc>
          <w:tcPr>
            <w:tcW w:w="1427" w:type="dxa"/>
            <w:tcBorders>
              <w:top w:val="single" w:sz="4" w:space="0" w:color="auto"/>
              <w:left w:val="nil"/>
              <w:bottom w:val="single" w:sz="4" w:space="0" w:color="auto"/>
              <w:right w:val="single" w:sz="4" w:space="0" w:color="auto"/>
            </w:tcBorders>
            <w:vAlign w:val="bottom"/>
            <w:hideMark/>
          </w:tcPr>
          <w:p w:rsidR="00ED4020" w:rsidRDefault="00ED4020" w:rsidP="00933CC1">
            <w:pPr>
              <w:pStyle w:val="a3"/>
              <w:spacing w:line="276" w:lineRule="auto"/>
              <w:rPr>
                <w:b/>
                <w:bCs/>
                <w:lang w:eastAsia="en-US"/>
              </w:rPr>
            </w:pPr>
            <w:r>
              <w:rPr>
                <w:b/>
                <w:bCs/>
                <w:lang w:eastAsia="en-US"/>
              </w:rPr>
              <w:t>Процент распределения</w:t>
            </w:r>
          </w:p>
        </w:tc>
        <w:tc>
          <w:tcPr>
            <w:tcW w:w="2657" w:type="dxa"/>
            <w:tcBorders>
              <w:top w:val="single" w:sz="4" w:space="0" w:color="auto"/>
              <w:left w:val="nil"/>
              <w:bottom w:val="single" w:sz="4" w:space="0" w:color="auto"/>
              <w:right w:val="single" w:sz="4" w:space="0" w:color="auto"/>
            </w:tcBorders>
            <w:hideMark/>
          </w:tcPr>
          <w:p w:rsidR="00ED4020" w:rsidRDefault="00ED4020" w:rsidP="00933CC1">
            <w:pPr>
              <w:pStyle w:val="a3"/>
              <w:spacing w:line="276" w:lineRule="auto"/>
              <w:rPr>
                <w:b/>
                <w:bCs/>
                <w:lang w:eastAsia="en-US"/>
              </w:rPr>
            </w:pPr>
            <w:r>
              <w:rPr>
                <w:b/>
                <w:bCs/>
                <w:lang w:eastAsia="en-US"/>
              </w:rPr>
              <w:t> </w:t>
            </w:r>
          </w:p>
        </w:tc>
        <w:tc>
          <w:tcPr>
            <w:tcW w:w="960" w:type="dxa"/>
            <w:tcBorders>
              <w:top w:val="single" w:sz="4" w:space="0" w:color="auto"/>
              <w:left w:val="nil"/>
              <w:bottom w:val="single" w:sz="4" w:space="0" w:color="auto"/>
              <w:right w:val="single" w:sz="4" w:space="0" w:color="auto"/>
            </w:tcBorders>
            <w:noWrap/>
            <w:vAlign w:val="bottom"/>
            <w:hideMark/>
          </w:tcPr>
          <w:p w:rsidR="00ED4020" w:rsidRDefault="00ED4020" w:rsidP="00933CC1">
            <w:pPr>
              <w:pStyle w:val="a3"/>
              <w:spacing w:line="276" w:lineRule="auto"/>
              <w:rPr>
                <w:rFonts w:ascii="Arial" w:hAnsi="Arial"/>
                <w:lang w:eastAsia="en-US"/>
              </w:rPr>
            </w:pPr>
            <w:r>
              <w:rPr>
                <w:rFonts w:ascii="Arial" w:hAnsi="Arial"/>
                <w:lang w:eastAsia="en-US"/>
              </w:rPr>
              <w:t> </w:t>
            </w:r>
          </w:p>
        </w:tc>
      </w:tr>
      <w:tr w:rsidR="00ED4020" w:rsidTr="00933CC1">
        <w:trPr>
          <w:trHeight w:hRule="exact" w:val="315"/>
        </w:trPr>
        <w:tc>
          <w:tcPr>
            <w:tcW w:w="4031" w:type="dxa"/>
            <w:vMerge w:val="restart"/>
            <w:tcBorders>
              <w:top w:val="nil"/>
              <w:left w:val="single" w:sz="4" w:space="0" w:color="auto"/>
              <w:bottom w:val="single" w:sz="4" w:space="0" w:color="auto"/>
              <w:right w:val="single" w:sz="4" w:space="0" w:color="auto"/>
            </w:tcBorders>
            <w:vAlign w:val="bottom"/>
          </w:tcPr>
          <w:p w:rsidR="00ED4020" w:rsidRDefault="00ED4020" w:rsidP="00933CC1">
            <w:pPr>
              <w:pStyle w:val="a3"/>
              <w:spacing w:line="276" w:lineRule="auto"/>
              <w:rPr>
                <w:lang w:eastAsia="en-US"/>
              </w:rPr>
            </w:pPr>
            <w:r>
              <w:rPr>
                <w:lang w:eastAsia="en-US"/>
              </w:rPr>
              <w:t>Врач-офтальмолог (с применением коэффициента 3,0)</w:t>
            </w:r>
          </w:p>
          <w:p w:rsidR="00ED4020" w:rsidRDefault="00ED4020" w:rsidP="00933CC1">
            <w:pPr>
              <w:pStyle w:val="a3"/>
              <w:spacing w:line="276" w:lineRule="auto"/>
              <w:rPr>
                <w:lang w:eastAsia="en-US"/>
              </w:rPr>
            </w:pPr>
          </w:p>
        </w:tc>
        <w:tc>
          <w:tcPr>
            <w:tcW w:w="1427" w:type="dxa"/>
            <w:vMerge w:val="restart"/>
            <w:tcBorders>
              <w:top w:val="nil"/>
              <w:left w:val="single" w:sz="4" w:space="0" w:color="auto"/>
              <w:bottom w:val="single" w:sz="4" w:space="0" w:color="auto"/>
              <w:right w:val="single" w:sz="4" w:space="0" w:color="auto"/>
            </w:tcBorders>
            <w:vAlign w:val="center"/>
            <w:hideMark/>
          </w:tcPr>
          <w:p w:rsidR="00ED4020" w:rsidRDefault="00ED4020" w:rsidP="00933CC1">
            <w:pPr>
              <w:pStyle w:val="a3"/>
              <w:spacing w:line="276" w:lineRule="auto"/>
              <w:rPr>
                <w:lang w:eastAsia="en-US"/>
              </w:rPr>
            </w:pPr>
            <w:r>
              <w:rPr>
                <w:lang w:eastAsia="en-US"/>
              </w:rPr>
              <w:t>100,00%</w:t>
            </w:r>
          </w:p>
        </w:tc>
        <w:tc>
          <w:tcPr>
            <w:tcW w:w="2657"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врач-специалист</w:t>
            </w:r>
          </w:p>
        </w:tc>
        <w:tc>
          <w:tcPr>
            <w:tcW w:w="960" w:type="dxa"/>
            <w:tcBorders>
              <w:top w:val="nil"/>
              <w:left w:val="nil"/>
              <w:bottom w:val="single" w:sz="4" w:space="0" w:color="auto"/>
              <w:right w:val="single" w:sz="4" w:space="0" w:color="auto"/>
            </w:tcBorders>
            <w:noWrap/>
            <w:vAlign w:val="center"/>
            <w:hideMark/>
          </w:tcPr>
          <w:p w:rsidR="00ED4020" w:rsidRDefault="00ED4020" w:rsidP="00933CC1">
            <w:pPr>
              <w:pStyle w:val="a3"/>
              <w:spacing w:line="276" w:lineRule="auto"/>
              <w:rPr>
                <w:rFonts w:ascii="Arial" w:hAnsi="Arial"/>
                <w:lang w:eastAsia="en-US"/>
              </w:rPr>
            </w:pPr>
            <w:r>
              <w:rPr>
                <w:rFonts w:ascii="Arial" w:hAnsi="Arial"/>
                <w:lang w:eastAsia="en-US"/>
              </w:rPr>
              <w:t>66,67%</w:t>
            </w:r>
          </w:p>
        </w:tc>
      </w:tr>
      <w:tr w:rsidR="00ED4020" w:rsidTr="00933CC1">
        <w:trPr>
          <w:trHeight w:val="315"/>
        </w:trPr>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2657"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медицинская сестра</w:t>
            </w:r>
          </w:p>
        </w:tc>
        <w:tc>
          <w:tcPr>
            <w:tcW w:w="960" w:type="dxa"/>
            <w:tcBorders>
              <w:top w:val="nil"/>
              <w:left w:val="nil"/>
              <w:bottom w:val="single" w:sz="4" w:space="0" w:color="auto"/>
              <w:right w:val="single" w:sz="4" w:space="0" w:color="auto"/>
            </w:tcBorders>
            <w:noWrap/>
            <w:vAlign w:val="center"/>
            <w:hideMark/>
          </w:tcPr>
          <w:p w:rsidR="00ED4020" w:rsidRDefault="00ED4020" w:rsidP="00933CC1">
            <w:pPr>
              <w:pStyle w:val="a3"/>
              <w:spacing w:line="276" w:lineRule="auto"/>
              <w:rPr>
                <w:rFonts w:ascii="Arial" w:hAnsi="Arial"/>
                <w:lang w:eastAsia="en-US"/>
              </w:rPr>
            </w:pPr>
            <w:r>
              <w:rPr>
                <w:rFonts w:ascii="Arial" w:hAnsi="Arial"/>
                <w:lang w:eastAsia="en-US"/>
              </w:rPr>
              <w:t>33,33%</w:t>
            </w:r>
          </w:p>
        </w:tc>
      </w:tr>
      <w:tr w:rsidR="00ED4020" w:rsidTr="00933CC1">
        <w:trPr>
          <w:trHeight w:hRule="exact" w:val="315"/>
        </w:trPr>
        <w:tc>
          <w:tcPr>
            <w:tcW w:w="4031" w:type="dxa"/>
            <w:vMerge w:val="restart"/>
            <w:tcBorders>
              <w:top w:val="nil"/>
              <w:left w:val="single" w:sz="4" w:space="0" w:color="auto"/>
              <w:bottom w:val="single" w:sz="4" w:space="0" w:color="auto"/>
              <w:right w:val="single" w:sz="4" w:space="0" w:color="auto"/>
            </w:tcBorders>
            <w:vAlign w:val="bottom"/>
          </w:tcPr>
          <w:p w:rsidR="00ED4020" w:rsidRDefault="00ED4020" w:rsidP="00933CC1">
            <w:pPr>
              <w:pStyle w:val="a3"/>
              <w:spacing w:line="276" w:lineRule="auto"/>
              <w:rPr>
                <w:lang w:eastAsia="en-US"/>
              </w:rPr>
            </w:pPr>
            <w:r>
              <w:rPr>
                <w:lang w:eastAsia="en-US"/>
              </w:rPr>
              <w:t>Врач-невролог (с применением коэффициента 3,0)</w:t>
            </w:r>
          </w:p>
          <w:p w:rsidR="00ED4020" w:rsidRDefault="00ED4020" w:rsidP="00933CC1">
            <w:pPr>
              <w:pStyle w:val="a3"/>
              <w:spacing w:line="276" w:lineRule="auto"/>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2657"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врач-специалист</w:t>
            </w:r>
          </w:p>
        </w:tc>
        <w:tc>
          <w:tcPr>
            <w:tcW w:w="960" w:type="dxa"/>
            <w:tcBorders>
              <w:top w:val="nil"/>
              <w:left w:val="nil"/>
              <w:bottom w:val="single" w:sz="4" w:space="0" w:color="auto"/>
              <w:right w:val="single" w:sz="4" w:space="0" w:color="auto"/>
            </w:tcBorders>
            <w:noWrap/>
            <w:vAlign w:val="center"/>
            <w:hideMark/>
          </w:tcPr>
          <w:p w:rsidR="00ED4020" w:rsidRDefault="00ED4020" w:rsidP="00933CC1">
            <w:pPr>
              <w:pStyle w:val="a3"/>
              <w:spacing w:line="276" w:lineRule="auto"/>
              <w:rPr>
                <w:rFonts w:ascii="Arial" w:hAnsi="Arial"/>
                <w:lang w:eastAsia="en-US"/>
              </w:rPr>
            </w:pPr>
            <w:r>
              <w:rPr>
                <w:rFonts w:ascii="Arial" w:hAnsi="Arial"/>
                <w:lang w:eastAsia="en-US"/>
              </w:rPr>
              <w:t>66,67%</w:t>
            </w:r>
          </w:p>
        </w:tc>
      </w:tr>
      <w:tr w:rsidR="00ED4020" w:rsidTr="00933CC1">
        <w:trPr>
          <w:trHeight w:val="315"/>
        </w:trPr>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2657"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медицинская сестра</w:t>
            </w:r>
          </w:p>
        </w:tc>
        <w:tc>
          <w:tcPr>
            <w:tcW w:w="960" w:type="dxa"/>
            <w:tcBorders>
              <w:top w:val="nil"/>
              <w:left w:val="nil"/>
              <w:bottom w:val="single" w:sz="4" w:space="0" w:color="auto"/>
              <w:right w:val="single" w:sz="4" w:space="0" w:color="auto"/>
            </w:tcBorders>
            <w:noWrap/>
            <w:vAlign w:val="center"/>
            <w:hideMark/>
          </w:tcPr>
          <w:p w:rsidR="00ED4020" w:rsidRDefault="00ED4020" w:rsidP="00933CC1">
            <w:pPr>
              <w:pStyle w:val="a3"/>
              <w:spacing w:line="276" w:lineRule="auto"/>
              <w:rPr>
                <w:rFonts w:ascii="Arial" w:hAnsi="Arial"/>
                <w:lang w:eastAsia="en-US"/>
              </w:rPr>
            </w:pPr>
            <w:r>
              <w:rPr>
                <w:rFonts w:ascii="Arial" w:hAnsi="Arial"/>
                <w:lang w:eastAsia="en-US"/>
              </w:rPr>
              <w:t>33,33%</w:t>
            </w:r>
          </w:p>
        </w:tc>
      </w:tr>
      <w:tr w:rsidR="00ED4020" w:rsidTr="00933CC1">
        <w:trPr>
          <w:trHeight w:hRule="exact" w:val="315"/>
        </w:trPr>
        <w:tc>
          <w:tcPr>
            <w:tcW w:w="4031" w:type="dxa"/>
            <w:vMerge w:val="restart"/>
            <w:tcBorders>
              <w:top w:val="nil"/>
              <w:left w:val="single" w:sz="4" w:space="0" w:color="auto"/>
              <w:bottom w:val="single" w:sz="4" w:space="0" w:color="auto"/>
              <w:right w:val="single" w:sz="4" w:space="0" w:color="auto"/>
            </w:tcBorders>
            <w:vAlign w:val="bottom"/>
          </w:tcPr>
          <w:p w:rsidR="00ED4020" w:rsidRDefault="00ED4020" w:rsidP="00933CC1">
            <w:pPr>
              <w:pStyle w:val="a3"/>
              <w:spacing w:line="276" w:lineRule="auto"/>
              <w:rPr>
                <w:lang w:eastAsia="en-US"/>
              </w:rPr>
            </w:pPr>
            <w:r>
              <w:rPr>
                <w:lang w:eastAsia="en-US"/>
              </w:rPr>
              <w:t>Врач-травматолог-ортопед (с применением коэффициента 3,0)</w:t>
            </w:r>
          </w:p>
          <w:p w:rsidR="00ED4020" w:rsidRDefault="00ED4020" w:rsidP="00933CC1">
            <w:pPr>
              <w:pStyle w:val="a3"/>
              <w:spacing w:line="276" w:lineRule="auto"/>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2657"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врач-специалист</w:t>
            </w:r>
          </w:p>
        </w:tc>
        <w:tc>
          <w:tcPr>
            <w:tcW w:w="960" w:type="dxa"/>
            <w:tcBorders>
              <w:top w:val="nil"/>
              <w:left w:val="nil"/>
              <w:bottom w:val="single" w:sz="4" w:space="0" w:color="auto"/>
              <w:right w:val="single" w:sz="4" w:space="0" w:color="auto"/>
            </w:tcBorders>
            <w:noWrap/>
            <w:vAlign w:val="center"/>
            <w:hideMark/>
          </w:tcPr>
          <w:p w:rsidR="00ED4020" w:rsidRDefault="00ED4020" w:rsidP="00933CC1">
            <w:pPr>
              <w:pStyle w:val="a3"/>
              <w:spacing w:line="276" w:lineRule="auto"/>
              <w:rPr>
                <w:rFonts w:ascii="Arial" w:hAnsi="Arial"/>
                <w:lang w:eastAsia="en-US"/>
              </w:rPr>
            </w:pPr>
            <w:r>
              <w:rPr>
                <w:rFonts w:ascii="Arial" w:hAnsi="Arial"/>
                <w:lang w:eastAsia="en-US"/>
              </w:rPr>
              <w:t>66,67%</w:t>
            </w:r>
          </w:p>
        </w:tc>
      </w:tr>
      <w:tr w:rsidR="00ED4020" w:rsidTr="00933CC1">
        <w:trPr>
          <w:trHeight w:val="315"/>
        </w:trPr>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2657"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медицинская сестра</w:t>
            </w:r>
          </w:p>
        </w:tc>
        <w:tc>
          <w:tcPr>
            <w:tcW w:w="960" w:type="dxa"/>
            <w:tcBorders>
              <w:top w:val="nil"/>
              <w:left w:val="nil"/>
              <w:bottom w:val="single" w:sz="4" w:space="0" w:color="auto"/>
              <w:right w:val="single" w:sz="4" w:space="0" w:color="auto"/>
            </w:tcBorders>
            <w:noWrap/>
            <w:vAlign w:val="center"/>
            <w:hideMark/>
          </w:tcPr>
          <w:p w:rsidR="00ED4020" w:rsidRDefault="00ED4020" w:rsidP="00933CC1">
            <w:pPr>
              <w:pStyle w:val="a3"/>
              <w:spacing w:line="276" w:lineRule="auto"/>
              <w:rPr>
                <w:rFonts w:ascii="Arial" w:hAnsi="Arial"/>
                <w:lang w:eastAsia="en-US"/>
              </w:rPr>
            </w:pPr>
            <w:r>
              <w:rPr>
                <w:rFonts w:ascii="Arial" w:hAnsi="Arial"/>
                <w:lang w:eastAsia="en-US"/>
              </w:rPr>
              <w:t>33,33%</w:t>
            </w:r>
          </w:p>
        </w:tc>
      </w:tr>
      <w:tr w:rsidR="00ED4020" w:rsidTr="00933CC1">
        <w:trPr>
          <w:trHeight w:hRule="exact" w:val="315"/>
        </w:trPr>
        <w:tc>
          <w:tcPr>
            <w:tcW w:w="4031" w:type="dxa"/>
            <w:vMerge w:val="restart"/>
            <w:tcBorders>
              <w:top w:val="nil"/>
              <w:left w:val="single" w:sz="4" w:space="0" w:color="auto"/>
              <w:bottom w:val="single" w:sz="4" w:space="0" w:color="auto"/>
              <w:right w:val="single" w:sz="4" w:space="0" w:color="auto"/>
            </w:tcBorders>
            <w:vAlign w:val="bottom"/>
          </w:tcPr>
          <w:p w:rsidR="00ED4020" w:rsidRDefault="00ED4020" w:rsidP="00933CC1">
            <w:pPr>
              <w:pStyle w:val="a3"/>
              <w:spacing w:line="276" w:lineRule="auto"/>
              <w:rPr>
                <w:lang w:eastAsia="en-US"/>
              </w:rPr>
            </w:pPr>
            <w:r>
              <w:rPr>
                <w:lang w:eastAsia="en-US"/>
              </w:rPr>
              <w:t>Врач-хирург детский (с применением коэффициента 3,0)</w:t>
            </w:r>
          </w:p>
          <w:p w:rsidR="00ED4020" w:rsidRDefault="00ED4020" w:rsidP="00933CC1">
            <w:pPr>
              <w:pStyle w:val="a3"/>
              <w:spacing w:line="276" w:lineRule="auto"/>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2657"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врач-специалист</w:t>
            </w:r>
          </w:p>
        </w:tc>
        <w:tc>
          <w:tcPr>
            <w:tcW w:w="960" w:type="dxa"/>
            <w:tcBorders>
              <w:top w:val="nil"/>
              <w:left w:val="nil"/>
              <w:bottom w:val="single" w:sz="4" w:space="0" w:color="auto"/>
              <w:right w:val="single" w:sz="4" w:space="0" w:color="auto"/>
            </w:tcBorders>
            <w:noWrap/>
            <w:vAlign w:val="center"/>
            <w:hideMark/>
          </w:tcPr>
          <w:p w:rsidR="00ED4020" w:rsidRDefault="00ED4020" w:rsidP="00933CC1">
            <w:pPr>
              <w:pStyle w:val="a3"/>
              <w:spacing w:line="276" w:lineRule="auto"/>
              <w:rPr>
                <w:rFonts w:ascii="Arial" w:hAnsi="Arial"/>
                <w:lang w:eastAsia="en-US"/>
              </w:rPr>
            </w:pPr>
            <w:r>
              <w:rPr>
                <w:rFonts w:ascii="Arial" w:hAnsi="Arial"/>
                <w:lang w:eastAsia="en-US"/>
              </w:rPr>
              <w:t>66,67%</w:t>
            </w:r>
          </w:p>
        </w:tc>
      </w:tr>
      <w:tr w:rsidR="00ED4020" w:rsidTr="00933CC1">
        <w:trPr>
          <w:trHeight w:val="315"/>
        </w:trPr>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2657"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медицинская сестра</w:t>
            </w:r>
          </w:p>
        </w:tc>
        <w:tc>
          <w:tcPr>
            <w:tcW w:w="960" w:type="dxa"/>
            <w:tcBorders>
              <w:top w:val="nil"/>
              <w:left w:val="nil"/>
              <w:bottom w:val="single" w:sz="4" w:space="0" w:color="auto"/>
              <w:right w:val="single" w:sz="4" w:space="0" w:color="auto"/>
            </w:tcBorders>
            <w:noWrap/>
            <w:vAlign w:val="center"/>
            <w:hideMark/>
          </w:tcPr>
          <w:p w:rsidR="00ED4020" w:rsidRDefault="00ED4020" w:rsidP="00933CC1">
            <w:pPr>
              <w:pStyle w:val="a3"/>
              <w:spacing w:line="276" w:lineRule="auto"/>
              <w:rPr>
                <w:rFonts w:ascii="Arial" w:hAnsi="Arial"/>
                <w:lang w:eastAsia="en-US"/>
              </w:rPr>
            </w:pPr>
            <w:r>
              <w:rPr>
                <w:rFonts w:ascii="Arial" w:hAnsi="Arial"/>
                <w:lang w:eastAsia="en-US"/>
              </w:rPr>
              <w:t>33,33%</w:t>
            </w:r>
          </w:p>
        </w:tc>
      </w:tr>
      <w:tr w:rsidR="00ED4020" w:rsidTr="00933CC1">
        <w:trPr>
          <w:trHeight w:val="315"/>
        </w:trPr>
        <w:tc>
          <w:tcPr>
            <w:tcW w:w="4031" w:type="dxa"/>
            <w:tcBorders>
              <w:top w:val="nil"/>
              <w:left w:val="single" w:sz="4" w:space="0" w:color="auto"/>
              <w:bottom w:val="single" w:sz="4" w:space="0" w:color="auto"/>
              <w:right w:val="single" w:sz="4" w:space="0" w:color="auto"/>
            </w:tcBorders>
            <w:vAlign w:val="center"/>
          </w:tcPr>
          <w:p w:rsidR="00ED4020" w:rsidRDefault="00ED4020" w:rsidP="00933CC1">
            <w:pPr>
              <w:pStyle w:val="a3"/>
              <w:spacing w:line="276" w:lineRule="auto"/>
              <w:rPr>
                <w:lang w:eastAsia="en-US"/>
              </w:rPr>
            </w:pPr>
            <w:r>
              <w:rPr>
                <w:lang w:eastAsia="en-US"/>
              </w:rPr>
              <w:t xml:space="preserve">медицинская сестра кабинета </w:t>
            </w:r>
            <w:proofErr w:type="spellStart"/>
            <w:r>
              <w:rPr>
                <w:lang w:eastAsia="en-US"/>
              </w:rPr>
              <w:t>оториноларинголога</w:t>
            </w:r>
            <w:proofErr w:type="spellEnd"/>
            <w:r>
              <w:rPr>
                <w:lang w:eastAsia="en-US"/>
              </w:rPr>
              <w:t xml:space="preserve"> (с применением коэффициента 1,0)</w:t>
            </w:r>
          </w:p>
          <w:p w:rsidR="00ED4020" w:rsidRDefault="00ED4020" w:rsidP="00933CC1">
            <w:pPr>
              <w:pStyle w:val="a3"/>
              <w:spacing w:line="276" w:lineRule="auto"/>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2657"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медицинская сестра</w:t>
            </w:r>
          </w:p>
        </w:tc>
        <w:tc>
          <w:tcPr>
            <w:tcW w:w="960" w:type="dxa"/>
            <w:tcBorders>
              <w:top w:val="nil"/>
              <w:left w:val="nil"/>
              <w:bottom w:val="single" w:sz="4" w:space="0" w:color="auto"/>
              <w:right w:val="single" w:sz="4" w:space="0" w:color="auto"/>
            </w:tcBorders>
            <w:noWrap/>
            <w:vAlign w:val="center"/>
            <w:hideMark/>
          </w:tcPr>
          <w:p w:rsidR="00ED4020" w:rsidRDefault="00ED4020" w:rsidP="00933CC1">
            <w:pPr>
              <w:pStyle w:val="a3"/>
              <w:spacing w:line="276" w:lineRule="auto"/>
              <w:rPr>
                <w:rFonts w:ascii="Arial" w:hAnsi="Arial"/>
                <w:lang w:eastAsia="en-US"/>
              </w:rPr>
            </w:pPr>
            <w:r>
              <w:rPr>
                <w:rFonts w:ascii="Arial" w:hAnsi="Arial"/>
                <w:lang w:eastAsia="en-US"/>
              </w:rPr>
              <w:t>100 %</w:t>
            </w:r>
          </w:p>
        </w:tc>
      </w:tr>
      <w:tr w:rsidR="00ED4020" w:rsidTr="00933CC1">
        <w:trPr>
          <w:trHeight w:val="945"/>
        </w:trPr>
        <w:tc>
          <w:tcPr>
            <w:tcW w:w="4031" w:type="dxa"/>
            <w:tcBorders>
              <w:top w:val="nil"/>
              <w:left w:val="single" w:sz="4" w:space="0" w:color="auto"/>
              <w:bottom w:val="single" w:sz="4" w:space="0" w:color="auto"/>
              <w:right w:val="single" w:sz="4" w:space="0" w:color="auto"/>
            </w:tcBorders>
            <w:vAlign w:val="bottom"/>
          </w:tcPr>
          <w:p w:rsidR="00ED4020" w:rsidRDefault="00ED4020" w:rsidP="00933CC1">
            <w:pPr>
              <w:pStyle w:val="a3"/>
              <w:spacing w:line="276" w:lineRule="auto"/>
              <w:rPr>
                <w:lang w:eastAsia="en-US"/>
              </w:rPr>
            </w:pPr>
            <w:r>
              <w:rPr>
                <w:lang w:eastAsia="en-US"/>
              </w:rPr>
              <w:t>Врач клинической лабораторной диагностики (биолог), фельдшер-лаборант (лаборант) (с применением коэффициента 3,0)</w:t>
            </w:r>
          </w:p>
          <w:p w:rsidR="00ED4020" w:rsidRDefault="00ED4020" w:rsidP="00933CC1">
            <w:pPr>
              <w:pStyle w:val="a3"/>
              <w:spacing w:line="276" w:lineRule="auto"/>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2657"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Врач клинической лабораторной диагностики, фельдшер-лаборант (лаборант) (в равных долях между ними)</w:t>
            </w:r>
          </w:p>
        </w:tc>
        <w:tc>
          <w:tcPr>
            <w:tcW w:w="960" w:type="dxa"/>
            <w:tcBorders>
              <w:top w:val="nil"/>
              <w:left w:val="nil"/>
              <w:bottom w:val="single" w:sz="4" w:space="0" w:color="auto"/>
              <w:right w:val="single" w:sz="4" w:space="0" w:color="auto"/>
            </w:tcBorders>
            <w:noWrap/>
            <w:vAlign w:val="center"/>
            <w:hideMark/>
          </w:tcPr>
          <w:p w:rsidR="00ED4020" w:rsidRDefault="00ED4020" w:rsidP="00933CC1">
            <w:pPr>
              <w:pStyle w:val="a3"/>
              <w:spacing w:line="276" w:lineRule="auto"/>
              <w:rPr>
                <w:rFonts w:ascii="Arial" w:hAnsi="Arial" w:cs="Arial"/>
                <w:lang w:eastAsia="en-US"/>
              </w:rPr>
            </w:pPr>
            <w:r>
              <w:rPr>
                <w:rFonts w:ascii="Arial" w:hAnsi="Arial" w:cs="Arial"/>
                <w:lang w:eastAsia="en-US"/>
              </w:rPr>
              <w:t>100%</w:t>
            </w:r>
          </w:p>
        </w:tc>
      </w:tr>
      <w:tr w:rsidR="00ED4020" w:rsidTr="00933CC1">
        <w:trPr>
          <w:trHeight w:val="315"/>
        </w:trPr>
        <w:tc>
          <w:tcPr>
            <w:tcW w:w="4031" w:type="dxa"/>
            <w:vMerge w:val="restart"/>
            <w:tcBorders>
              <w:top w:val="nil"/>
              <w:left w:val="single" w:sz="4" w:space="0" w:color="auto"/>
              <w:bottom w:val="single" w:sz="4" w:space="0" w:color="auto"/>
              <w:right w:val="single" w:sz="4" w:space="0" w:color="auto"/>
            </w:tcBorders>
            <w:vAlign w:val="bottom"/>
          </w:tcPr>
          <w:p w:rsidR="00ED4020" w:rsidRDefault="00ED4020" w:rsidP="00933CC1">
            <w:pPr>
              <w:pStyle w:val="a3"/>
              <w:spacing w:line="276" w:lineRule="auto"/>
              <w:rPr>
                <w:lang w:eastAsia="en-US"/>
              </w:rPr>
            </w:pPr>
            <w:r>
              <w:rPr>
                <w:lang w:eastAsia="en-US"/>
              </w:rPr>
              <w:t>Врач ультразвуковой диагностики (с применением коэффициента 3,0)</w:t>
            </w:r>
          </w:p>
          <w:p w:rsidR="00ED4020" w:rsidRDefault="00ED4020" w:rsidP="00933CC1">
            <w:pPr>
              <w:pStyle w:val="a3"/>
              <w:spacing w:line="276" w:lineRule="auto"/>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2657"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врач-специалист</w:t>
            </w:r>
          </w:p>
        </w:tc>
        <w:tc>
          <w:tcPr>
            <w:tcW w:w="960" w:type="dxa"/>
            <w:tcBorders>
              <w:top w:val="nil"/>
              <w:left w:val="nil"/>
              <w:bottom w:val="single" w:sz="4" w:space="0" w:color="auto"/>
              <w:right w:val="single" w:sz="4" w:space="0" w:color="auto"/>
            </w:tcBorders>
            <w:noWrap/>
            <w:vAlign w:val="center"/>
            <w:hideMark/>
          </w:tcPr>
          <w:p w:rsidR="00ED4020" w:rsidRDefault="00ED4020" w:rsidP="00933CC1">
            <w:pPr>
              <w:pStyle w:val="a3"/>
              <w:spacing w:line="276" w:lineRule="auto"/>
              <w:rPr>
                <w:rFonts w:ascii="Arial" w:hAnsi="Arial"/>
                <w:lang w:eastAsia="en-US"/>
              </w:rPr>
            </w:pPr>
            <w:r>
              <w:rPr>
                <w:rFonts w:ascii="Arial" w:hAnsi="Arial"/>
                <w:lang w:eastAsia="en-US"/>
              </w:rPr>
              <w:t>66,67%</w:t>
            </w:r>
          </w:p>
        </w:tc>
      </w:tr>
      <w:tr w:rsidR="00ED4020" w:rsidTr="00933CC1">
        <w:trPr>
          <w:trHeight w:val="315"/>
        </w:trPr>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2657"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медицинская сестра</w:t>
            </w:r>
          </w:p>
        </w:tc>
        <w:tc>
          <w:tcPr>
            <w:tcW w:w="960" w:type="dxa"/>
            <w:tcBorders>
              <w:top w:val="nil"/>
              <w:left w:val="nil"/>
              <w:bottom w:val="single" w:sz="4" w:space="0" w:color="auto"/>
              <w:right w:val="single" w:sz="4" w:space="0" w:color="auto"/>
            </w:tcBorders>
            <w:noWrap/>
            <w:vAlign w:val="center"/>
            <w:hideMark/>
          </w:tcPr>
          <w:p w:rsidR="00ED4020" w:rsidRDefault="00ED4020" w:rsidP="00933CC1">
            <w:pPr>
              <w:pStyle w:val="a3"/>
              <w:spacing w:line="276" w:lineRule="auto"/>
              <w:rPr>
                <w:rFonts w:ascii="Arial" w:hAnsi="Arial"/>
                <w:lang w:eastAsia="en-US"/>
              </w:rPr>
            </w:pPr>
            <w:r>
              <w:rPr>
                <w:rFonts w:ascii="Arial" w:hAnsi="Arial"/>
                <w:lang w:eastAsia="en-US"/>
              </w:rPr>
              <w:t>33,33%</w:t>
            </w:r>
          </w:p>
        </w:tc>
      </w:tr>
      <w:tr w:rsidR="00ED4020" w:rsidTr="00933CC1">
        <w:trPr>
          <w:trHeight w:val="315"/>
        </w:trPr>
        <w:tc>
          <w:tcPr>
            <w:tcW w:w="4031" w:type="dxa"/>
            <w:tcBorders>
              <w:top w:val="nil"/>
              <w:left w:val="single" w:sz="4" w:space="0" w:color="auto"/>
              <w:bottom w:val="single" w:sz="4" w:space="0" w:color="auto"/>
              <w:right w:val="single" w:sz="4" w:space="0" w:color="auto"/>
            </w:tcBorders>
            <w:vAlign w:val="bottom"/>
            <w:hideMark/>
          </w:tcPr>
          <w:p w:rsidR="00ED4020" w:rsidRDefault="00ED4020" w:rsidP="00933CC1">
            <w:pPr>
              <w:pStyle w:val="a3"/>
              <w:spacing w:line="276" w:lineRule="auto"/>
              <w:rPr>
                <w:lang w:eastAsia="en-US"/>
              </w:rPr>
            </w:pPr>
            <w:r>
              <w:rPr>
                <w:lang w:eastAsia="en-US"/>
              </w:rPr>
              <w:t>Итого</w:t>
            </w:r>
          </w:p>
        </w:tc>
        <w:tc>
          <w:tcPr>
            <w:tcW w:w="1427" w:type="dxa"/>
            <w:tcBorders>
              <w:top w:val="nil"/>
              <w:left w:val="nil"/>
              <w:bottom w:val="single" w:sz="4" w:space="0" w:color="auto"/>
              <w:right w:val="single" w:sz="4" w:space="0" w:color="auto"/>
            </w:tcBorders>
            <w:vAlign w:val="bottom"/>
            <w:hideMark/>
          </w:tcPr>
          <w:p w:rsidR="00ED4020" w:rsidRDefault="00ED4020" w:rsidP="00933CC1">
            <w:pPr>
              <w:pStyle w:val="a3"/>
              <w:spacing w:line="276" w:lineRule="auto"/>
              <w:rPr>
                <w:lang w:eastAsia="en-US"/>
              </w:rPr>
            </w:pPr>
            <w:r>
              <w:rPr>
                <w:lang w:eastAsia="en-US"/>
              </w:rPr>
              <w:t>100,00%</w:t>
            </w:r>
          </w:p>
        </w:tc>
        <w:tc>
          <w:tcPr>
            <w:tcW w:w="2657"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 </w:t>
            </w:r>
          </w:p>
        </w:tc>
        <w:tc>
          <w:tcPr>
            <w:tcW w:w="960" w:type="dxa"/>
            <w:tcBorders>
              <w:top w:val="nil"/>
              <w:left w:val="nil"/>
              <w:bottom w:val="single" w:sz="4" w:space="0" w:color="auto"/>
              <w:right w:val="single" w:sz="4" w:space="0" w:color="auto"/>
            </w:tcBorders>
            <w:noWrap/>
            <w:vAlign w:val="bottom"/>
            <w:hideMark/>
          </w:tcPr>
          <w:p w:rsidR="00ED4020" w:rsidRDefault="00ED4020" w:rsidP="00933CC1">
            <w:pPr>
              <w:pStyle w:val="a3"/>
              <w:spacing w:line="276" w:lineRule="auto"/>
              <w:rPr>
                <w:rFonts w:ascii="Arial" w:hAnsi="Arial"/>
                <w:lang w:eastAsia="en-US"/>
              </w:rPr>
            </w:pPr>
            <w:r>
              <w:rPr>
                <w:rFonts w:ascii="Arial" w:hAnsi="Arial"/>
                <w:lang w:eastAsia="en-US"/>
              </w:rPr>
              <w:t> </w:t>
            </w:r>
          </w:p>
        </w:tc>
      </w:tr>
    </w:tbl>
    <w:p w:rsidR="00ED4020" w:rsidRDefault="00ED4020" w:rsidP="00ED4020">
      <w:pPr>
        <w:pStyle w:val="a3"/>
      </w:pPr>
    </w:p>
    <w:p w:rsidR="00ED4020" w:rsidRDefault="00ED4020" w:rsidP="00ED4020">
      <w:pPr>
        <w:pStyle w:val="a3"/>
        <w:jc w:val="both"/>
        <w:rPr>
          <w:sz w:val="24"/>
          <w:szCs w:val="24"/>
        </w:rPr>
      </w:pPr>
      <w:proofErr w:type="gramStart"/>
      <w:r>
        <w:rPr>
          <w:sz w:val="24"/>
          <w:szCs w:val="24"/>
        </w:rPr>
        <w:t>Распределение средств на оплату труда и начислений на оплату труда производится  от суммы, оставшейся после уплаты суммы на оплату труда медицинских работников медицинских организаций (имеющими лицензию на осуществление недостающих видов работ), привлекаемых для проведения диспансерного (профилактического) наблюдения детей первого года жизни, в соответствии с заключенными договорами, и пропорционально количеству произведенных осмотров (при этом клинический анализ крови и общий анализ мочи</w:t>
      </w:r>
      <w:proofErr w:type="gramEnd"/>
      <w:r>
        <w:rPr>
          <w:sz w:val="24"/>
          <w:szCs w:val="24"/>
        </w:rPr>
        <w:t xml:space="preserve"> считать за один осмотр). </w:t>
      </w:r>
    </w:p>
    <w:p w:rsidR="00ED4020" w:rsidRDefault="00ED4020" w:rsidP="00ED4020">
      <w:pPr>
        <w:pStyle w:val="a3"/>
        <w:jc w:val="both"/>
        <w:rPr>
          <w:sz w:val="24"/>
          <w:szCs w:val="24"/>
        </w:rPr>
      </w:pPr>
      <w:r>
        <w:rPr>
          <w:sz w:val="24"/>
          <w:szCs w:val="24"/>
        </w:rPr>
        <w:lastRenderedPageBreak/>
        <w:t xml:space="preserve">При распределении оплаты труда учитывается непосредственное участие в оказании медицинской помощи, квалификация работников, фактически отработанное время, качество работы на основании отчета районного педиатра: </w:t>
      </w:r>
    </w:p>
    <w:p w:rsidR="00ED4020" w:rsidRDefault="00ED4020" w:rsidP="00ED4020">
      <w:pPr>
        <w:pStyle w:val="a3"/>
        <w:jc w:val="both"/>
        <w:rPr>
          <w:sz w:val="24"/>
          <w:szCs w:val="24"/>
        </w:rPr>
      </w:pPr>
      <w:r>
        <w:rPr>
          <w:sz w:val="24"/>
          <w:szCs w:val="24"/>
        </w:rPr>
        <w:t>- Отчет к реестру талонов 3-1 родовых сертификатов (Таблица №4)</w:t>
      </w:r>
    </w:p>
    <w:p w:rsidR="00ED4020" w:rsidRDefault="00ED4020" w:rsidP="00ED4020">
      <w:pPr>
        <w:pStyle w:val="a3"/>
        <w:jc w:val="both"/>
        <w:rPr>
          <w:sz w:val="24"/>
          <w:szCs w:val="24"/>
        </w:rPr>
      </w:pPr>
      <w:r>
        <w:rPr>
          <w:sz w:val="24"/>
          <w:szCs w:val="24"/>
        </w:rPr>
        <w:t>- Список детей в возрасте от 0 до 6 месяцев, осмотренными врачами-специалистами за отчетный период (таблица №5),</w:t>
      </w:r>
    </w:p>
    <w:p w:rsidR="00ED4020" w:rsidRDefault="00ED4020" w:rsidP="00ED4020">
      <w:pPr>
        <w:pStyle w:val="a3"/>
        <w:jc w:val="both"/>
        <w:rPr>
          <w:sz w:val="24"/>
          <w:szCs w:val="24"/>
        </w:rPr>
      </w:pPr>
      <w:r>
        <w:rPr>
          <w:sz w:val="24"/>
          <w:szCs w:val="24"/>
        </w:rPr>
        <w:t xml:space="preserve">- Должности медицинского персонала, оказывающие </w:t>
      </w:r>
      <w:proofErr w:type="gramStart"/>
      <w:r>
        <w:rPr>
          <w:sz w:val="24"/>
          <w:szCs w:val="24"/>
        </w:rPr>
        <w:t>медицинскую</w:t>
      </w:r>
      <w:proofErr w:type="gramEnd"/>
      <w:r>
        <w:rPr>
          <w:sz w:val="24"/>
          <w:szCs w:val="24"/>
        </w:rPr>
        <w:t xml:space="preserve"> помощи детям в возрасте от 0 до 6 месяцев за отчетный период (таблица №6).  </w:t>
      </w:r>
    </w:p>
    <w:p w:rsidR="00ED4020" w:rsidRDefault="00ED4020" w:rsidP="00ED4020">
      <w:pPr>
        <w:pStyle w:val="a3"/>
        <w:jc w:val="both"/>
        <w:rPr>
          <w:sz w:val="24"/>
          <w:szCs w:val="24"/>
        </w:rPr>
      </w:pPr>
      <w:r>
        <w:rPr>
          <w:sz w:val="24"/>
          <w:szCs w:val="24"/>
        </w:rPr>
        <w:t>Конкретный размер оплаты труда каждому работнику устанавливается Приказом главного врача ежемесячно</w:t>
      </w:r>
      <w:proofErr w:type="gramStart"/>
      <w:r>
        <w:rPr>
          <w:sz w:val="24"/>
          <w:szCs w:val="24"/>
        </w:rPr>
        <w:t>.»</w:t>
      </w:r>
      <w:proofErr w:type="gramEnd"/>
    </w:p>
    <w:p w:rsidR="00ED4020" w:rsidRDefault="00ED4020" w:rsidP="00ED4020">
      <w:pPr>
        <w:pStyle w:val="a3"/>
        <w:jc w:val="both"/>
        <w:rPr>
          <w:sz w:val="24"/>
          <w:szCs w:val="24"/>
        </w:rPr>
      </w:pPr>
      <w:r>
        <w:rPr>
          <w:sz w:val="24"/>
          <w:szCs w:val="24"/>
        </w:rPr>
        <w:t xml:space="preserve">2.2. </w:t>
      </w:r>
      <w:proofErr w:type="gramStart"/>
      <w:r>
        <w:rPr>
          <w:sz w:val="24"/>
          <w:szCs w:val="24"/>
        </w:rPr>
        <w:t>В размере 1 000 рублей за каждого ребенка, поставленного в течение первого года жизни в возрасте до 3 месяцев на диспансерный учет и получившего в течение вторых 6 месяцев с даты постановки на учет диспансерное наблюдение - 100,0 % на оплату труда (выплата за оказание медицинской помощи по диспансерному наблюдению ребенка первого года жизни) и начисления на оплату труда (в том числе</w:t>
      </w:r>
      <w:proofErr w:type="gramEnd"/>
      <w:r>
        <w:rPr>
          <w:sz w:val="24"/>
          <w:szCs w:val="24"/>
        </w:rPr>
        <w:t xml:space="preserve"> </w:t>
      </w:r>
      <w:proofErr w:type="gramStart"/>
      <w:r>
        <w:rPr>
          <w:sz w:val="24"/>
          <w:szCs w:val="24"/>
        </w:rPr>
        <w:t>резервный фонд – 15%) врачей-специалистов и среднего медицинского персонала, участвующих в диспансерном (профилактическом) наблюдения указанных детей и на оплату труда медицинских работников медицинских организаций (имеющими лицензию на осуществление недостающих видов работ), привлекаемых для проведения диспансерного (профилактического) наблюдения этих детей, в соответствии с заключенными договорами (за исключением врачей-педиатров участковых, врачей общей практики (семейных врачей), медицинских сестер участковых врачей – педиатров участковых и медицинских</w:t>
      </w:r>
      <w:proofErr w:type="gramEnd"/>
      <w:r>
        <w:rPr>
          <w:sz w:val="24"/>
          <w:szCs w:val="24"/>
        </w:rPr>
        <w:t xml:space="preserve"> сестре врачей общей практики (семейных врачей)).</w:t>
      </w:r>
    </w:p>
    <w:p w:rsidR="00ED4020" w:rsidRDefault="00ED4020" w:rsidP="00ED4020">
      <w:pPr>
        <w:pStyle w:val="a3"/>
        <w:jc w:val="both"/>
        <w:rPr>
          <w:sz w:val="24"/>
          <w:szCs w:val="24"/>
        </w:rPr>
      </w:pPr>
      <w:r>
        <w:rPr>
          <w:sz w:val="24"/>
          <w:szCs w:val="24"/>
        </w:rPr>
        <w:t>К медицинскому персоналу, осуществляющих диспансерное (профилактическое) наблюдение детей, поставленных в течение первого года жизни в возрасте до 3 месяцев на диспансерный учет, во вторые 6 месяцев со дня постановки на учет, относятся:</w:t>
      </w:r>
    </w:p>
    <w:p w:rsidR="00ED4020" w:rsidRDefault="00ED4020" w:rsidP="00ED4020">
      <w:pPr>
        <w:pStyle w:val="a3"/>
        <w:jc w:val="both"/>
        <w:rPr>
          <w:sz w:val="24"/>
          <w:szCs w:val="24"/>
        </w:rPr>
      </w:pPr>
      <w:r>
        <w:rPr>
          <w:sz w:val="24"/>
          <w:szCs w:val="24"/>
        </w:rPr>
        <w:t>Должности медицинских работников ГБУЗ «</w:t>
      </w:r>
      <w:proofErr w:type="gramStart"/>
      <w:r>
        <w:rPr>
          <w:sz w:val="24"/>
          <w:szCs w:val="24"/>
        </w:rPr>
        <w:t>Сортавальская</w:t>
      </w:r>
      <w:proofErr w:type="gramEnd"/>
      <w:r>
        <w:rPr>
          <w:sz w:val="24"/>
          <w:szCs w:val="24"/>
        </w:rPr>
        <w:t xml:space="preserve"> ЦРБ»:</w:t>
      </w:r>
    </w:p>
    <w:p w:rsidR="00ED4020" w:rsidRDefault="00ED4020" w:rsidP="00ED4020">
      <w:pPr>
        <w:pStyle w:val="a3"/>
        <w:jc w:val="both"/>
        <w:rPr>
          <w:sz w:val="24"/>
          <w:szCs w:val="24"/>
        </w:rPr>
      </w:pPr>
      <w:r>
        <w:rPr>
          <w:sz w:val="24"/>
          <w:szCs w:val="24"/>
        </w:rPr>
        <w:t>Врачи-специалисты:</w:t>
      </w:r>
    </w:p>
    <w:p w:rsidR="00ED4020" w:rsidRDefault="00ED4020" w:rsidP="00ED4020">
      <w:pPr>
        <w:pStyle w:val="a3"/>
        <w:jc w:val="both"/>
        <w:rPr>
          <w:sz w:val="24"/>
          <w:szCs w:val="24"/>
        </w:rPr>
      </w:pPr>
      <w:r>
        <w:rPr>
          <w:sz w:val="24"/>
          <w:szCs w:val="24"/>
        </w:rPr>
        <w:t>врач-офтальмолог,</w:t>
      </w:r>
    </w:p>
    <w:p w:rsidR="00ED4020" w:rsidRDefault="00ED4020" w:rsidP="00ED4020">
      <w:pPr>
        <w:pStyle w:val="a3"/>
        <w:jc w:val="both"/>
        <w:rPr>
          <w:sz w:val="24"/>
          <w:szCs w:val="24"/>
        </w:rPr>
      </w:pPr>
      <w:r>
        <w:rPr>
          <w:sz w:val="24"/>
          <w:szCs w:val="24"/>
        </w:rPr>
        <w:t>врач-отоларинголог,</w:t>
      </w:r>
    </w:p>
    <w:p w:rsidR="00ED4020" w:rsidRDefault="00ED4020" w:rsidP="00ED4020">
      <w:pPr>
        <w:pStyle w:val="a3"/>
        <w:jc w:val="both"/>
        <w:rPr>
          <w:sz w:val="24"/>
          <w:szCs w:val="24"/>
        </w:rPr>
      </w:pPr>
      <w:r>
        <w:rPr>
          <w:sz w:val="24"/>
          <w:szCs w:val="24"/>
        </w:rPr>
        <w:t>врач-травматолог-ортопед,</w:t>
      </w:r>
    </w:p>
    <w:p w:rsidR="00ED4020" w:rsidRDefault="00ED4020" w:rsidP="00ED4020">
      <w:pPr>
        <w:pStyle w:val="a3"/>
        <w:jc w:val="both"/>
        <w:rPr>
          <w:sz w:val="24"/>
          <w:szCs w:val="24"/>
        </w:rPr>
      </w:pPr>
      <w:r>
        <w:rPr>
          <w:sz w:val="24"/>
          <w:szCs w:val="24"/>
        </w:rPr>
        <w:t>врач-невролог,</w:t>
      </w:r>
    </w:p>
    <w:p w:rsidR="00ED4020" w:rsidRDefault="00ED4020" w:rsidP="00ED4020">
      <w:pPr>
        <w:pStyle w:val="a3"/>
        <w:jc w:val="both"/>
        <w:rPr>
          <w:sz w:val="24"/>
          <w:szCs w:val="24"/>
        </w:rPr>
      </w:pPr>
      <w:r>
        <w:rPr>
          <w:sz w:val="24"/>
          <w:szCs w:val="24"/>
        </w:rPr>
        <w:t xml:space="preserve">врач клинической лабораторной диагностики (биолог), </w:t>
      </w:r>
    </w:p>
    <w:p w:rsidR="00ED4020" w:rsidRDefault="00ED4020" w:rsidP="00ED4020">
      <w:pPr>
        <w:pStyle w:val="a3"/>
        <w:jc w:val="both"/>
        <w:rPr>
          <w:sz w:val="24"/>
          <w:szCs w:val="24"/>
        </w:rPr>
      </w:pPr>
      <w:r>
        <w:rPr>
          <w:sz w:val="24"/>
          <w:szCs w:val="24"/>
        </w:rPr>
        <w:t>фельдшер-лаборант (лаборант),</w:t>
      </w:r>
    </w:p>
    <w:p w:rsidR="00ED4020" w:rsidRDefault="00ED4020" w:rsidP="00ED4020">
      <w:pPr>
        <w:pStyle w:val="a3"/>
        <w:jc w:val="both"/>
        <w:rPr>
          <w:sz w:val="24"/>
          <w:szCs w:val="24"/>
        </w:rPr>
      </w:pPr>
      <w:r>
        <w:rPr>
          <w:sz w:val="24"/>
          <w:szCs w:val="24"/>
        </w:rPr>
        <w:t>врач-хирург детский.</w:t>
      </w:r>
    </w:p>
    <w:p w:rsidR="00ED4020" w:rsidRDefault="00ED4020" w:rsidP="00ED4020">
      <w:pPr>
        <w:pStyle w:val="a3"/>
        <w:jc w:val="both"/>
        <w:rPr>
          <w:sz w:val="24"/>
          <w:szCs w:val="24"/>
        </w:rPr>
      </w:pPr>
      <w:r>
        <w:rPr>
          <w:sz w:val="24"/>
          <w:szCs w:val="24"/>
        </w:rPr>
        <w:t>врач функциональной диагностики.</w:t>
      </w:r>
    </w:p>
    <w:p w:rsidR="00ED4020" w:rsidRDefault="00ED4020" w:rsidP="00ED4020">
      <w:pPr>
        <w:pStyle w:val="a3"/>
        <w:jc w:val="both"/>
        <w:rPr>
          <w:sz w:val="24"/>
          <w:szCs w:val="24"/>
        </w:rPr>
      </w:pPr>
      <w:r>
        <w:rPr>
          <w:sz w:val="24"/>
          <w:szCs w:val="24"/>
        </w:rPr>
        <w:t>Должности медицинских работников, привлекаемых в соответствии с заключенными договорами:</w:t>
      </w:r>
    </w:p>
    <w:p w:rsidR="00ED4020" w:rsidRDefault="00ED4020" w:rsidP="00ED4020">
      <w:pPr>
        <w:pStyle w:val="a3"/>
        <w:jc w:val="both"/>
        <w:rPr>
          <w:sz w:val="24"/>
          <w:szCs w:val="24"/>
        </w:rPr>
      </w:pPr>
      <w:r>
        <w:rPr>
          <w:sz w:val="24"/>
          <w:szCs w:val="24"/>
        </w:rPr>
        <w:t>врач-стоматолог детский,</w:t>
      </w:r>
    </w:p>
    <w:p w:rsidR="00ED4020" w:rsidRDefault="00ED4020" w:rsidP="00ED4020">
      <w:pPr>
        <w:pStyle w:val="a3"/>
        <w:jc w:val="both"/>
        <w:rPr>
          <w:sz w:val="24"/>
          <w:szCs w:val="24"/>
        </w:rPr>
      </w:pPr>
      <w:r>
        <w:rPr>
          <w:sz w:val="24"/>
          <w:szCs w:val="24"/>
        </w:rPr>
        <w:t>Средства на оплату труда (с учетом районного коэффициента и кадровой надбавки) и начисления на оплату труда распределяются  следующим образом:</w:t>
      </w:r>
    </w:p>
    <w:tbl>
      <w:tblPr>
        <w:tblW w:w="9571" w:type="dxa"/>
        <w:tblInd w:w="93" w:type="dxa"/>
        <w:tblLook w:val="04A0" w:firstRow="1" w:lastRow="0" w:firstColumn="1" w:lastColumn="0" w:noHBand="0" w:noVBand="1"/>
      </w:tblPr>
      <w:tblGrid>
        <w:gridCol w:w="3075"/>
        <w:gridCol w:w="2076"/>
        <w:gridCol w:w="3144"/>
        <w:gridCol w:w="1276"/>
      </w:tblGrid>
      <w:tr w:rsidR="00ED4020" w:rsidTr="00933CC1">
        <w:trPr>
          <w:trHeight w:val="840"/>
        </w:trPr>
        <w:tc>
          <w:tcPr>
            <w:tcW w:w="3075" w:type="dxa"/>
            <w:tcBorders>
              <w:top w:val="single" w:sz="4" w:space="0" w:color="auto"/>
              <w:left w:val="single" w:sz="4" w:space="0" w:color="auto"/>
              <w:bottom w:val="single" w:sz="4" w:space="0" w:color="auto"/>
              <w:right w:val="single" w:sz="4" w:space="0" w:color="auto"/>
            </w:tcBorders>
            <w:vAlign w:val="bottom"/>
            <w:hideMark/>
          </w:tcPr>
          <w:p w:rsidR="00ED4020" w:rsidRDefault="00ED4020" w:rsidP="00933CC1">
            <w:pPr>
              <w:pStyle w:val="a3"/>
              <w:spacing w:line="276" w:lineRule="auto"/>
              <w:rPr>
                <w:b/>
                <w:bCs/>
                <w:lang w:eastAsia="en-US"/>
              </w:rPr>
            </w:pPr>
            <w:r>
              <w:rPr>
                <w:b/>
                <w:bCs/>
                <w:lang w:eastAsia="en-US"/>
              </w:rPr>
              <w:t xml:space="preserve">Должности медицинского персонала, осуществляющих диспансерное (профилактическое) наблюдение детей, поставленных в течение первого года жизни в возрасте до 3 месяцев на </w:t>
            </w:r>
            <w:r>
              <w:rPr>
                <w:b/>
                <w:bCs/>
                <w:lang w:eastAsia="en-US"/>
              </w:rPr>
              <w:lastRenderedPageBreak/>
              <w:t>диспансерный учет, во вторые 6 месяцев со дня постановки на учет</w:t>
            </w:r>
          </w:p>
        </w:tc>
        <w:tc>
          <w:tcPr>
            <w:tcW w:w="2076" w:type="dxa"/>
            <w:tcBorders>
              <w:top w:val="single" w:sz="4" w:space="0" w:color="auto"/>
              <w:left w:val="nil"/>
              <w:bottom w:val="single" w:sz="4" w:space="0" w:color="auto"/>
              <w:right w:val="single" w:sz="4" w:space="0" w:color="auto"/>
            </w:tcBorders>
            <w:vAlign w:val="bottom"/>
            <w:hideMark/>
          </w:tcPr>
          <w:p w:rsidR="00ED4020" w:rsidRDefault="00ED4020" w:rsidP="00933CC1">
            <w:pPr>
              <w:pStyle w:val="a3"/>
              <w:spacing w:line="276" w:lineRule="auto"/>
              <w:rPr>
                <w:b/>
                <w:bCs/>
                <w:lang w:eastAsia="en-US"/>
              </w:rPr>
            </w:pPr>
            <w:r>
              <w:rPr>
                <w:b/>
                <w:bCs/>
                <w:lang w:eastAsia="en-US"/>
              </w:rPr>
              <w:lastRenderedPageBreak/>
              <w:t>Процент распределения</w:t>
            </w:r>
          </w:p>
        </w:tc>
        <w:tc>
          <w:tcPr>
            <w:tcW w:w="3144" w:type="dxa"/>
            <w:tcBorders>
              <w:top w:val="single" w:sz="4" w:space="0" w:color="auto"/>
              <w:left w:val="nil"/>
              <w:bottom w:val="single" w:sz="4" w:space="0" w:color="auto"/>
              <w:right w:val="single" w:sz="4" w:space="0" w:color="auto"/>
            </w:tcBorders>
            <w:noWrap/>
            <w:vAlign w:val="bottom"/>
            <w:hideMark/>
          </w:tcPr>
          <w:p w:rsidR="00ED4020" w:rsidRDefault="00ED4020" w:rsidP="00933CC1">
            <w:pPr>
              <w:pStyle w:val="a3"/>
              <w:spacing w:line="276" w:lineRule="auto"/>
              <w:rPr>
                <w:rFonts w:ascii="Arial" w:hAnsi="Arial"/>
                <w:lang w:eastAsia="en-US"/>
              </w:rPr>
            </w:pPr>
            <w:r>
              <w:rPr>
                <w:rFonts w:ascii="Arial" w:hAnsi="Arial"/>
                <w:lang w:eastAsia="en-US"/>
              </w:rPr>
              <w:t> </w:t>
            </w:r>
          </w:p>
        </w:tc>
        <w:tc>
          <w:tcPr>
            <w:tcW w:w="1276" w:type="dxa"/>
            <w:tcBorders>
              <w:top w:val="single" w:sz="4" w:space="0" w:color="auto"/>
              <w:left w:val="nil"/>
              <w:bottom w:val="single" w:sz="4" w:space="0" w:color="auto"/>
              <w:right w:val="single" w:sz="4" w:space="0" w:color="auto"/>
            </w:tcBorders>
            <w:noWrap/>
            <w:vAlign w:val="bottom"/>
            <w:hideMark/>
          </w:tcPr>
          <w:p w:rsidR="00ED4020" w:rsidRDefault="00ED4020" w:rsidP="00933CC1">
            <w:pPr>
              <w:pStyle w:val="a3"/>
              <w:spacing w:line="276" w:lineRule="auto"/>
              <w:rPr>
                <w:rFonts w:ascii="Arial" w:hAnsi="Arial"/>
                <w:lang w:eastAsia="en-US"/>
              </w:rPr>
            </w:pPr>
            <w:r>
              <w:rPr>
                <w:rFonts w:ascii="Arial" w:hAnsi="Arial"/>
                <w:lang w:eastAsia="en-US"/>
              </w:rPr>
              <w:t> </w:t>
            </w:r>
          </w:p>
        </w:tc>
      </w:tr>
      <w:tr w:rsidR="00ED4020" w:rsidTr="00933CC1">
        <w:trPr>
          <w:trHeight w:hRule="exact" w:val="315"/>
        </w:trPr>
        <w:tc>
          <w:tcPr>
            <w:tcW w:w="3075" w:type="dxa"/>
            <w:vMerge w:val="restart"/>
            <w:tcBorders>
              <w:top w:val="nil"/>
              <w:left w:val="single" w:sz="4" w:space="0" w:color="auto"/>
              <w:bottom w:val="single" w:sz="4" w:space="0" w:color="auto"/>
              <w:right w:val="single" w:sz="4" w:space="0" w:color="auto"/>
            </w:tcBorders>
            <w:vAlign w:val="bottom"/>
            <w:hideMark/>
          </w:tcPr>
          <w:p w:rsidR="00ED4020" w:rsidRDefault="00ED4020" w:rsidP="00933CC1">
            <w:pPr>
              <w:pStyle w:val="a3"/>
              <w:spacing w:line="276" w:lineRule="auto"/>
              <w:rPr>
                <w:lang w:eastAsia="en-US"/>
              </w:rPr>
            </w:pPr>
            <w:r>
              <w:rPr>
                <w:lang w:eastAsia="en-US"/>
              </w:rPr>
              <w:lastRenderedPageBreak/>
              <w:t>Врач-отоларинголог</w:t>
            </w:r>
          </w:p>
        </w:tc>
        <w:tc>
          <w:tcPr>
            <w:tcW w:w="2076" w:type="dxa"/>
            <w:vMerge w:val="restart"/>
            <w:tcBorders>
              <w:top w:val="nil"/>
              <w:left w:val="single" w:sz="4" w:space="0" w:color="auto"/>
              <w:bottom w:val="single" w:sz="4" w:space="0" w:color="auto"/>
              <w:right w:val="single" w:sz="4" w:space="0" w:color="auto"/>
            </w:tcBorders>
            <w:vAlign w:val="center"/>
            <w:hideMark/>
          </w:tcPr>
          <w:p w:rsidR="00ED4020" w:rsidRDefault="00ED4020" w:rsidP="00933CC1">
            <w:pPr>
              <w:pStyle w:val="a3"/>
              <w:spacing w:line="276" w:lineRule="auto"/>
              <w:rPr>
                <w:lang w:eastAsia="en-US"/>
              </w:rPr>
            </w:pPr>
            <w:r>
              <w:rPr>
                <w:lang w:eastAsia="en-US"/>
              </w:rPr>
              <w:t>100,00%</w:t>
            </w:r>
          </w:p>
        </w:tc>
        <w:tc>
          <w:tcPr>
            <w:tcW w:w="3144"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врач-специалист</w:t>
            </w:r>
          </w:p>
        </w:tc>
        <w:tc>
          <w:tcPr>
            <w:tcW w:w="1276" w:type="dxa"/>
            <w:tcBorders>
              <w:top w:val="nil"/>
              <w:left w:val="nil"/>
              <w:bottom w:val="single" w:sz="4" w:space="0" w:color="auto"/>
              <w:right w:val="single" w:sz="4" w:space="0" w:color="auto"/>
            </w:tcBorders>
            <w:noWrap/>
            <w:vAlign w:val="bottom"/>
            <w:hideMark/>
          </w:tcPr>
          <w:p w:rsidR="00ED4020" w:rsidRDefault="00ED4020" w:rsidP="00933CC1">
            <w:pPr>
              <w:pStyle w:val="a3"/>
              <w:spacing w:line="276" w:lineRule="auto"/>
              <w:rPr>
                <w:rFonts w:ascii="Arial" w:hAnsi="Arial"/>
                <w:lang w:eastAsia="en-US"/>
              </w:rPr>
            </w:pPr>
            <w:r>
              <w:rPr>
                <w:rFonts w:ascii="Arial" w:hAnsi="Arial"/>
                <w:lang w:eastAsia="en-US"/>
              </w:rPr>
              <w:t>66,67%</w:t>
            </w:r>
          </w:p>
        </w:tc>
      </w:tr>
      <w:tr w:rsidR="00ED4020" w:rsidTr="00933CC1">
        <w:trPr>
          <w:trHeight w:val="330"/>
        </w:trPr>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3144"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медицинская сестра</w:t>
            </w:r>
          </w:p>
        </w:tc>
        <w:tc>
          <w:tcPr>
            <w:tcW w:w="1276" w:type="dxa"/>
            <w:tcBorders>
              <w:top w:val="nil"/>
              <w:left w:val="nil"/>
              <w:bottom w:val="single" w:sz="4" w:space="0" w:color="auto"/>
              <w:right w:val="single" w:sz="4" w:space="0" w:color="auto"/>
            </w:tcBorders>
            <w:noWrap/>
            <w:vAlign w:val="bottom"/>
            <w:hideMark/>
          </w:tcPr>
          <w:p w:rsidR="00ED4020" w:rsidRDefault="00ED4020" w:rsidP="00933CC1">
            <w:pPr>
              <w:pStyle w:val="a3"/>
              <w:spacing w:line="276" w:lineRule="auto"/>
              <w:rPr>
                <w:rFonts w:ascii="Arial" w:hAnsi="Arial"/>
                <w:lang w:eastAsia="en-US"/>
              </w:rPr>
            </w:pPr>
            <w:r>
              <w:rPr>
                <w:rFonts w:ascii="Arial" w:hAnsi="Arial"/>
                <w:lang w:eastAsia="en-US"/>
              </w:rPr>
              <w:t>33,33%</w:t>
            </w:r>
          </w:p>
        </w:tc>
      </w:tr>
      <w:tr w:rsidR="00ED4020" w:rsidTr="00933CC1">
        <w:trPr>
          <w:trHeight w:hRule="exact" w:val="315"/>
        </w:trPr>
        <w:tc>
          <w:tcPr>
            <w:tcW w:w="3075" w:type="dxa"/>
            <w:vMerge w:val="restart"/>
            <w:tcBorders>
              <w:top w:val="nil"/>
              <w:left w:val="single" w:sz="4" w:space="0" w:color="auto"/>
              <w:bottom w:val="single" w:sz="4" w:space="0" w:color="auto"/>
              <w:right w:val="single" w:sz="4" w:space="0" w:color="auto"/>
            </w:tcBorders>
            <w:vAlign w:val="bottom"/>
            <w:hideMark/>
          </w:tcPr>
          <w:p w:rsidR="00ED4020" w:rsidRDefault="00ED4020" w:rsidP="00933CC1">
            <w:pPr>
              <w:pStyle w:val="a3"/>
              <w:spacing w:line="276" w:lineRule="auto"/>
              <w:rPr>
                <w:lang w:eastAsia="en-US"/>
              </w:rPr>
            </w:pPr>
            <w:r>
              <w:rPr>
                <w:lang w:eastAsia="en-US"/>
              </w:rPr>
              <w:t>Врач-офтальмолог</w:t>
            </w: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3144"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врач-специалист</w:t>
            </w:r>
          </w:p>
        </w:tc>
        <w:tc>
          <w:tcPr>
            <w:tcW w:w="1276" w:type="dxa"/>
            <w:tcBorders>
              <w:top w:val="nil"/>
              <w:left w:val="nil"/>
              <w:bottom w:val="single" w:sz="4" w:space="0" w:color="auto"/>
              <w:right w:val="single" w:sz="4" w:space="0" w:color="auto"/>
            </w:tcBorders>
            <w:noWrap/>
            <w:vAlign w:val="bottom"/>
            <w:hideMark/>
          </w:tcPr>
          <w:p w:rsidR="00ED4020" w:rsidRDefault="00ED4020" w:rsidP="00933CC1">
            <w:pPr>
              <w:pStyle w:val="a3"/>
              <w:spacing w:line="276" w:lineRule="auto"/>
              <w:rPr>
                <w:rFonts w:ascii="Arial" w:hAnsi="Arial"/>
                <w:lang w:eastAsia="en-US"/>
              </w:rPr>
            </w:pPr>
            <w:r>
              <w:rPr>
                <w:rFonts w:ascii="Arial" w:hAnsi="Arial"/>
                <w:lang w:eastAsia="en-US"/>
              </w:rPr>
              <w:t>66,67%</w:t>
            </w:r>
          </w:p>
        </w:tc>
      </w:tr>
      <w:tr w:rsidR="00ED4020" w:rsidTr="00933CC1">
        <w:trPr>
          <w:trHeight w:val="330"/>
        </w:trPr>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3144"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медицинская сестра</w:t>
            </w:r>
          </w:p>
        </w:tc>
        <w:tc>
          <w:tcPr>
            <w:tcW w:w="1276" w:type="dxa"/>
            <w:tcBorders>
              <w:top w:val="nil"/>
              <w:left w:val="nil"/>
              <w:bottom w:val="single" w:sz="4" w:space="0" w:color="auto"/>
              <w:right w:val="single" w:sz="4" w:space="0" w:color="auto"/>
            </w:tcBorders>
            <w:noWrap/>
            <w:vAlign w:val="bottom"/>
            <w:hideMark/>
          </w:tcPr>
          <w:p w:rsidR="00ED4020" w:rsidRDefault="00ED4020" w:rsidP="00933CC1">
            <w:pPr>
              <w:pStyle w:val="a3"/>
              <w:spacing w:line="276" w:lineRule="auto"/>
              <w:rPr>
                <w:rFonts w:ascii="Arial" w:hAnsi="Arial"/>
                <w:lang w:eastAsia="en-US"/>
              </w:rPr>
            </w:pPr>
            <w:r>
              <w:rPr>
                <w:rFonts w:ascii="Arial" w:hAnsi="Arial"/>
                <w:lang w:eastAsia="en-US"/>
              </w:rPr>
              <w:t>33,33%</w:t>
            </w:r>
          </w:p>
        </w:tc>
      </w:tr>
      <w:tr w:rsidR="00ED4020" w:rsidTr="00933CC1">
        <w:trPr>
          <w:trHeight w:hRule="exact" w:val="315"/>
        </w:trPr>
        <w:tc>
          <w:tcPr>
            <w:tcW w:w="3075" w:type="dxa"/>
            <w:vMerge w:val="restart"/>
            <w:tcBorders>
              <w:top w:val="nil"/>
              <w:left w:val="single" w:sz="4" w:space="0" w:color="auto"/>
              <w:bottom w:val="single" w:sz="4" w:space="0" w:color="auto"/>
              <w:right w:val="single" w:sz="4" w:space="0" w:color="auto"/>
            </w:tcBorders>
            <w:vAlign w:val="bottom"/>
            <w:hideMark/>
          </w:tcPr>
          <w:p w:rsidR="00ED4020" w:rsidRDefault="00ED4020" w:rsidP="00933CC1">
            <w:pPr>
              <w:pStyle w:val="a3"/>
              <w:spacing w:line="276" w:lineRule="auto"/>
              <w:rPr>
                <w:lang w:eastAsia="en-US"/>
              </w:rPr>
            </w:pPr>
            <w:r>
              <w:rPr>
                <w:lang w:eastAsia="en-US"/>
              </w:rPr>
              <w:t>Врач-невролог</w:t>
            </w: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3144"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врач-специалист</w:t>
            </w:r>
          </w:p>
        </w:tc>
        <w:tc>
          <w:tcPr>
            <w:tcW w:w="1276" w:type="dxa"/>
            <w:tcBorders>
              <w:top w:val="nil"/>
              <w:left w:val="nil"/>
              <w:bottom w:val="single" w:sz="4" w:space="0" w:color="auto"/>
              <w:right w:val="single" w:sz="4" w:space="0" w:color="auto"/>
            </w:tcBorders>
            <w:noWrap/>
            <w:vAlign w:val="bottom"/>
            <w:hideMark/>
          </w:tcPr>
          <w:p w:rsidR="00ED4020" w:rsidRDefault="00ED4020" w:rsidP="00933CC1">
            <w:pPr>
              <w:pStyle w:val="a3"/>
              <w:spacing w:line="276" w:lineRule="auto"/>
              <w:rPr>
                <w:rFonts w:ascii="Arial" w:hAnsi="Arial"/>
                <w:lang w:eastAsia="en-US"/>
              </w:rPr>
            </w:pPr>
            <w:r>
              <w:rPr>
                <w:rFonts w:ascii="Arial" w:hAnsi="Arial"/>
                <w:lang w:eastAsia="en-US"/>
              </w:rPr>
              <w:t>66,67%</w:t>
            </w:r>
          </w:p>
        </w:tc>
      </w:tr>
      <w:tr w:rsidR="00ED4020" w:rsidTr="00933CC1">
        <w:trPr>
          <w:trHeight w:val="330"/>
        </w:trPr>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3144"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медицинская сестра</w:t>
            </w:r>
          </w:p>
        </w:tc>
        <w:tc>
          <w:tcPr>
            <w:tcW w:w="1276" w:type="dxa"/>
            <w:tcBorders>
              <w:top w:val="nil"/>
              <w:left w:val="nil"/>
              <w:bottom w:val="single" w:sz="4" w:space="0" w:color="auto"/>
              <w:right w:val="single" w:sz="4" w:space="0" w:color="auto"/>
            </w:tcBorders>
            <w:noWrap/>
            <w:vAlign w:val="bottom"/>
            <w:hideMark/>
          </w:tcPr>
          <w:p w:rsidR="00ED4020" w:rsidRDefault="00ED4020" w:rsidP="00933CC1">
            <w:pPr>
              <w:pStyle w:val="a3"/>
              <w:spacing w:line="276" w:lineRule="auto"/>
              <w:rPr>
                <w:rFonts w:ascii="Arial" w:hAnsi="Arial"/>
                <w:lang w:eastAsia="en-US"/>
              </w:rPr>
            </w:pPr>
            <w:r>
              <w:rPr>
                <w:rFonts w:ascii="Arial" w:hAnsi="Arial"/>
                <w:lang w:eastAsia="en-US"/>
              </w:rPr>
              <w:t>33,33%</w:t>
            </w:r>
          </w:p>
        </w:tc>
      </w:tr>
      <w:tr w:rsidR="00ED4020" w:rsidTr="00933CC1">
        <w:trPr>
          <w:trHeight w:hRule="exact" w:val="315"/>
        </w:trPr>
        <w:tc>
          <w:tcPr>
            <w:tcW w:w="3075" w:type="dxa"/>
            <w:vMerge w:val="restart"/>
            <w:tcBorders>
              <w:top w:val="nil"/>
              <w:left w:val="single" w:sz="4" w:space="0" w:color="auto"/>
              <w:bottom w:val="single" w:sz="4" w:space="0" w:color="auto"/>
              <w:right w:val="single" w:sz="4" w:space="0" w:color="auto"/>
            </w:tcBorders>
            <w:vAlign w:val="bottom"/>
            <w:hideMark/>
          </w:tcPr>
          <w:p w:rsidR="00ED4020" w:rsidRDefault="00ED4020" w:rsidP="00933CC1">
            <w:pPr>
              <w:pStyle w:val="a3"/>
              <w:spacing w:line="276" w:lineRule="auto"/>
              <w:rPr>
                <w:lang w:eastAsia="en-US"/>
              </w:rPr>
            </w:pPr>
            <w:r>
              <w:rPr>
                <w:lang w:eastAsia="en-US"/>
              </w:rPr>
              <w:t>Вра</w:t>
            </w:r>
            <w:proofErr w:type="gramStart"/>
            <w:r>
              <w:rPr>
                <w:lang w:eastAsia="en-US"/>
              </w:rPr>
              <w:t>ч-</w:t>
            </w:r>
            <w:proofErr w:type="gramEnd"/>
            <w:r>
              <w:rPr>
                <w:lang w:eastAsia="en-US"/>
              </w:rPr>
              <w:t xml:space="preserve"> травматолог -ортопед</w:t>
            </w: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3144"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врач-специалист</w:t>
            </w:r>
          </w:p>
        </w:tc>
        <w:tc>
          <w:tcPr>
            <w:tcW w:w="1276" w:type="dxa"/>
            <w:tcBorders>
              <w:top w:val="nil"/>
              <w:left w:val="nil"/>
              <w:bottom w:val="single" w:sz="4" w:space="0" w:color="auto"/>
              <w:right w:val="single" w:sz="4" w:space="0" w:color="auto"/>
            </w:tcBorders>
            <w:noWrap/>
            <w:vAlign w:val="bottom"/>
            <w:hideMark/>
          </w:tcPr>
          <w:p w:rsidR="00ED4020" w:rsidRDefault="00ED4020" w:rsidP="00933CC1">
            <w:pPr>
              <w:pStyle w:val="a3"/>
              <w:spacing w:line="276" w:lineRule="auto"/>
              <w:rPr>
                <w:rFonts w:ascii="Arial" w:hAnsi="Arial"/>
                <w:lang w:eastAsia="en-US"/>
              </w:rPr>
            </w:pPr>
            <w:r>
              <w:rPr>
                <w:rFonts w:ascii="Arial" w:hAnsi="Arial"/>
                <w:lang w:eastAsia="en-US"/>
              </w:rPr>
              <w:t>66,67%</w:t>
            </w:r>
          </w:p>
        </w:tc>
      </w:tr>
      <w:tr w:rsidR="00ED4020" w:rsidTr="00933CC1">
        <w:trPr>
          <w:trHeight w:val="330"/>
        </w:trPr>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3144"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медицинская сестра</w:t>
            </w:r>
          </w:p>
        </w:tc>
        <w:tc>
          <w:tcPr>
            <w:tcW w:w="1276" w:type="dxa"/>
            <w:tcBorders>
              <w:top w:val="nil"/>
              <w:left w:val="nil"/>
              <w:bottom w:val="single" w:sz="4" w:space="0" w:color="auto"/>
              <w:right w:val="single" w:sz="4" w:space="0" w:color="auto"/>
            </w:tcBorders>
            <w:noWrap/>
            <w:vAlign w:val="bottom"/>
            <w:hideMark/>
          </w:tcPr>
          <w:p w:rsidR="00ED4020" w:rsidRDefault="00ED4020" w:rsidP="00933CC1">
            <w:pPr>
              <w:pStyle w:val="a3"/>
              <w:spacing w:line="276" w:lineRule="auto"/>
              <w:rPr>
                <w:rFonts w:ascii="Arial" w:hAnsi="Arial"/>
                <w:lang w:eastAsia="en-US"/>
              </w:rPr>
            </w:pPr>
            <w:r>
              <w:rPr>
                <w:rFonts w:ascii="Arial" w:hAnsi="Arial"/>
                <w:lang w:eastAsia="en-US"/>
              </w:rPr>
              <w:t>33,33%</w:t>
            </w:r>
          </w:p>
        </w:tc>
      </w:tr>
      <w:tr w:rsidR="00ED4020" w:rsidTr="00933CC1">
        <w:trPr>
          <w:trHeight w:hRule="exact" w:val="315"/>
        </w:trPr>
        <w:tc>
          <w:tcPr>
            <w:tcW w:w="3075" w:type="dxa"/>
            <w:vMerge w:val="restart"/>
            <w:tcBorders>
              <w:top w:val="nil"/>
              <w:left w:val="single" w:sz="4" w:space="0" w:color="auto"/>
              <w:bottom w:val="single" w:sz="4" w:space="0" w:color="auto"/>
              <w:right w:val="single" w:sz="4" w:space="0" w:color="auto"/>
            </w:tcBorders>
            <w:vAlign w:val="bottom"/>
            <w:hideMark/>
          </w:tcPr>
          <w:p w:rsidR="00ED4020" w:rsidRDefault="00ED4020" w:rsidP="00933CC1">
            <w:pPr>
              <w:pStyle w:val="a3"/>
              <w:spacing w:line="276" w:lineRule="auto"/>
              <w:rPr>
                <w:lang w:eastAsia="en-US"/>
              </w:rPr>
            </w:pPr>
            <w:r>
              <w:rPr>
                <w:lang w:eastAsia="en-US"/>
              </w:rPr>
              <w:t>Врач-стоматолог детский</w:t>
            </w: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3144"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врач-специалист</w:t>
            </w:r>
          </w:p>
        </w:tc>
        <w:tc>
          <w:tcPr>
            <w:tcW w:w="1276" w:type="dxa"/>
            <w:tcBorders>
              <w:top w:val="nil"/>
              <w:left w:val="nil"/>
              <w:bottom w:val="single" w:sz="4" w:space="0" w:color="auto"/>
              <w:right w:val="single" w:sz="4" w:space="0" w:color="auto"/>
            </w:tcBorders>
            <w:noWrap/>
            <w:vAlign w:val="bottom"/>
            <w:hideMark/>
          </w:tcPr>
          <w:p w:rsidR="00ED4020" w:rsidRDefault="00ED4020" w:rsidP="00933CC1">
            <w:pPr>
              <w:pStyle w:val="a3"/>
              <w:spacing w:line="276" w:lineRule="auto"/>
              <w:rPr>
                <w:rFonts w:ascii="Arial" w:hAnsi="Arial"/>
                <w:lang w:eastAsia="en-US"/>
              </w:rPr>
            </w:pPr>
            <w:r>
              <w:rPr>
                <w:rFonts w:ascii="Arial" w:hAnsi="Arial"/>
                <w:lang w:eastAsia="en-US"/>
              </w:rPr>
              <w:t>66,67%</w:t>
            </w:r>
          </w:p>
        </w:tc>
      </w:tr>
      <w:tr w:rsidR="00ED4020" w:rsidTr="00933CC1">
        <w:trPr>
          <w:trHeight w:val="330"/>
        </w:trPr>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3144"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медицинская сестра</w:t>
            </w:r>
          </w:p>
        </w:tc>
        <w:tc>
          <w:tcPr>
            <w:tcW w:w="1276" w:type="dxa"/>
            <w:tcBorders>
              <w:top w:val="nil"/>
              <w:left w:val="nil"/>
              <w:bottom w:val="single" w:sz="4" w:space="0" w:color="auto"/>
              <w:right w:val="single" w:sz="4" w:space="0" w:color="auto"/>
            </w:tcBorders>
            <w:noWrap/>
            <w:vAlign w:val="bottom"/>
            <w:hideMark/>
          </w:tcPr>
          <w:p w:rsidR="00ED4020" w:rsidRDefault="00ED4020" w:rsidP="00933CC1">
            <w:pPr>
              <w:pStyle w:val="a3"/>
              <w:spacing w:line="276" w:lineRule="auto"/>
              <w:rPr>
                <w:rFonts w:ascii="Arial" w:hAnsi="Arial"/>
                <w:lang w:eastAsia="en-US"/>
              </w:rPr>
            </w:pPr>
            <w:r>
              <w:rPr>
                <w:rFonts w:ascii="Arial" w:hAnsi="Arial"/>
                <w:lang w:eastAsia="en-US"/>
              </w:rPr>
              <w:t>33,33%</w:t>
            </w:r>
          </w:p>
        </w:tc>
      </w:tr>
      <w:tr w:rsidR="00ED4020" w:rsidTr="00933CC1">
        <w:trPr>
          <w:trHeight w:hRule="exact" w:val="315"/>
        </w:trPr>
        <w:tc>
          <w:tcPr>
            <w:tcW w:w="3075" w:type="dxa"/>
            <w:vMerge w:val="restart"/>
            <w:tcBorders>
              <w:top w:val="nil"/>
              <w:left w:val="single" w:sz="4" w:space="0" w:color="auto"/>
              <w:bottom w:val="single" w:sz="4" w:space="0" w:color="auto"/>
              <w:right w:val="single" w:sz="4" w:space="0" w:color="auto"/>
            </w:tcBorders>
            <w:vAlign w:val="bottom"/>
            <w:hideMark/>
          </w:tcPr>
          <w:p w:rsidR="00ED4020" w:rsidRDefault="00ED4020" w:rsidP="00933CC1">
            <w:pPr>
              <w:pStyle w:val="a3"/>
              <w:spacing w:line="276" w:lineRule="auto"/>
              <w:rPr>
                <w:lang w:eastAsia="en-US"/>
              </w:rPr>
            </w:pPr>
            <w:r>
              <w:rPr>
                <w:lang w:eastAsia="en-US"/>
              </w:rPr>
              <w:t>Врач-хирург</w:t>
            </w: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3144"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врач-специалист</w:t>
            </w:r>
          </w:p>
        </w:tc>
        <w:tc>
          <w:tcPr>
            <w:tcW w:w="1276" w:type="dxa"/>
            <w:tcBorders>
              <w:top w:val="nil"/>
              <w:left w:val="nil"/>
              <w:bottom w:val="single" w:sz="4" w:space="0" w:color="auto"/>
              <w:right w:val="single" w:sz="4" w:space="0" w:color="auto"/>
            </w:tcBorders>
            <w:noWrap/>
            <w:vAlign w:val="bottom"/>
            <w:hideMark/>
          </w:tcPr>
          <w:p w:rsidR="00ED4020" w:rsidRDefault="00ED4020" w:rsidP="00933CC1">
            <w:pPr>
              <w:pStyle w:val="a3"/>
              <w:spacing w:line="276" w:lineRule="auto"/>
              <w:rPr>
                <w:rFonts w:ascii="Arial" w:hAnsi="Arial"/>
                <w:lang w:eastAsia="en-US"/>
              </w:rPr>
            </w:pPr>
            <w:r>
              <w:rPr>
                <w:rFonts w:ascii="Arial" w:hAnsi="Arial"/>
                <w:lang w:eastAsia="en-US"/>
              </w:rPr>
              <w:t>66,67%</w:t>
            </w:r>
          </w:p>
        </w:tc>
      </w:tr>
      <w:tr w:rsidR="00ED4020" w:rsidTr="00933CC1">
        <w:trPr>
          <w:trHeight w:val="330"/>
        </w:trPr>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3144"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медицинская сестра</w:t>
            </w:r>
          </w:p>
        </w:tc>
        <w:tc>
          <w:tcPr>
            <w:tcW w:w="1276" w:type="dxa"/>
            <w:tcBorders>
              <w:top w:val="nil"/>
              <w:left w:val="nil"/>
              <w:bottom w:val="single" w:sz="4" w:space="0" w:color="auto"/>
              <w:right w:val="single" w:sz="4" w:space="0" w:color="auto"/>
            </w:tcBorders>
            <w:noWrap/>
            <w:vAlign w:val="bottom"/>
            <w:hideMark/>
          </w:tcPr>
          <w:p w:rsidR="00ED4020" w:rsidRDefault="00ED4020" w:rsidP="00933CC1">
            <w:pPr>
              <w:pStyle w:val="a3"/>
              <w:spacing w:line="276" w:lineRule="auto"/>
              <w:rPr>
                <w:rFonts w:ascii="Arial" w:hAnsi="Arial"/>
                <w:lang w:eastAsia="en-US"/>
              </w:rPr>
            </w:pPr>
            <w:r>
              <w:rPr>
                <w:rFonts w:ascii="Arial" w:hAnsi="Arial"/>
                <w:lang w:eastAsia="en-US"/>
              </w:rPr>
              <w:t>33,33%</w:t>
            </w:r>
          </w:p>
        </w:tc>
      </w:tr>
      <w:tr w:rsidR="00ED4020" w:rsidTr="00933CC1">
        <w:trPr>
          <w:trHeight w:val="945"/>
        </w:trPr>
        <w:tc>
          <w:tcPr>
            <w:tcW w:w="3075" w:type="dxa"/>
            <w:tcBorders>
              <w:top w:val="nil"/>
              <w:left w:val="single" w:sz="4" w:space="0" w:color="auto"/>
              <w:bottom w:val="single" w:sz="4" w:space="0" w:color="auto"/>
              <w:right w:val="single" w:sz="4" w:space="0" w:color="auto"/>
            </w:tcBorders>
            <w:vAlign w:val="bottom"/>
            <w:hideMark/>
          </w:tcPr>
          <w:p w:rsidR="00ED4020" w:rsidRDefault="00ED4020" w:rsidP="00933CC1">
            <w:pPr>
              <w:pStyle w:val="a3"/>
              <w:spacing w:line="276" w:lineRule="auto"/>
              <w:rPr>
                <w:lang w:eastAsia="en-US"/>
              </w:rPr>
            </w:pPr>
            <w:r>
              <w:rPr>
                <w:lang w:eastAsia="en-US"/>
              </w:rPr>
              <w:t>Врач клинической лабораторной диагностики (биолог), фельдшер-лаборант (лаборант)</w:t>
            </w: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3144" w:type="dxa"/>
            <w:tcBorders>
              <w:top w:val="nil"/>
              <w:left w:val="nil"/>
              <w:bottom w:val="single" w:sz="4" w:space="0" w:color="auto"/>
              <w:right w:val="single" w:sz="4" w:space="0" w:color="auto"/>
            </w:tcBorders>
            <w:noWrap/>
            <w:vAlign w:val="bottom"/>
            <w:hideMark/>
          </w:tcPr>
          <w:p w:rsidR="00ED4020" w:rsidRDefault="00ED4020" w:rsidP="00933CC1">
            <w:pPr>
              <w:pStyle w:val="a3"/>
              <w:spacing w:line="276" w:lineRule="auto"/>
              <w:rPr>
                <w:rFonts w:ascii="Arial" w:hAnsi="Arial"/>
                <w:lang w:eastAsia="en-US"/>
              </w:rPr>
            </w:pPr>
            <w:r>
              <w:rPr>
                <w:lang w:eastAsia="en-US"/>
              </w:rPr>
              <w:t>Врач клинической лабораторной диагностики (биолог), фельдшер-лаборант (лаборант) (в равных долях между ними)</w:t>
            </w:r>
          </w:p>
        </w:tc>
        <w:tc>
          <w:tcPr>
            <w:tcW w:w="1276" w:type="dxa"/>
            <w:tcBorders>
              <w:top w:val="nil"/>
              <w:left w:val="nil"/>
              <w:bottom w:val="single" w:sz="4" w:space="0" w:color="auto"/>
              <w:right w:val="single" w:sz="4" w:space="0" w:color="auto"/>
            </w:tcBorders>
            <w:noWrap/>
            <w:vAlign w:val="bottom"/>
            <w:hideMark/>
          </w:tcPr>
          <w:p w:rsidR="00ED4020" w:rsidRDefault="00ED4020" w:rsidP="00933CC1">
            <w:pPr>
              <w:pStyle w:val="a3"/>
              <w:spacing w:line="276" w:lineRule="auto"/>
              <w:rPr>
                <w:lang w:eastAsia="en-US"/>
              </w:rPr>
            </w:pPr>
            <w:r>
              <w:rPr>
                <w:rFonts w:ascii="Arial" w:hAnsi="Arial" w:cs="Arial"/>
                <w:lang w:eastAsia="en-US"/>
              </w:rPr>
              <w:t>100%</w:t>
            </w:r>
          </w:p>
        </w:tc>
      </w:tr>
      <w:tr w:rsidR="00ED4020" w:rsidTr="00933CC1">
        <w:trPr>
          <w:trHeight w:val="315"/>
        </w:trPr>
        <w:tc>
          <w:tcPr>
            <w:tcW w:w="3075" w:type="dxa"/>
            <w:vMerge w:val="restart"/>
            <w:tcBorders>
              <w:top w:val="nil"/>
              <w:left w:val="single" w:sz="4" w:space="0" w:color="auto"/>
              <w:bottom w:val="single" w:sz="4" w:space="0" w:color="auto"/>
              <w:right w:val="single" w:sz="4" w:space="0" w:color="auto"/>
            </w:tcBorders>
            <w:vAlign w:val="bottom"/>
            <w:hideMark/>
          </w:tcPr>
          <w:p w:rsidR="00ED4020" w:rsidRDefault="00ED4020" w:rsidP="00933CC1">
            <w:pPr>
              <w:pStyle w:val="a3"/>
              <w:spacing w:line="276" w:lineRule="auto"/>
              <w:rPr>
                <w:lang w:eastAsia="en-US"/>
              </w:rPr>
            </w:pPr>
            <w:r>
              <w:rPr>
                <w:lang w:eastAsia="en-US"/>
              </w:rPr>
              <w:t>Врач  функциональной диагностики</w:t>
            </w: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3144"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врач-специалист</w:t>
            </w:r>
          </w:p>
        </w:tc>
        <w:tc>
          <w:tcPr>
            <w:tcW w:w="1276" w:type="dxa"/>
            <w:tcBorders>
              <w:top w:val="nil"/>
              <w:left w:val="nil"/>
              <w:bottom w:val="single" w:sz="4" w:space="0" w:color="auto"/>
              <w:right w:val="single" w:sz="4" w:space="0" w:color="auto"/>
            </w:tcBorders>
            <w:noWrap/>
            <w:vAlign w:val="bottom"/>
            <w:hideMark/>
          </w:tcPr>
          <w:p w:rsidR="00ED4020" w:rsidRDefault="00ED4020" w:rsidP="00933CC1">
            <w:pPr>
              <w:pStyle w:val="a3"/>
              <w:spacing w:line="276" w:lineRule="auto"/>
              <w:rPr>
                <w:rFonts w:ascii="Arial" w:hAnsi="Arial"/>
                <w:lang w:eastAsia="en-US"/>
              </w:rPr>
            </w:pPr>
            <w:r>
              <w:rPr>
                <w:rFonts w:ascii="Arial" w:hAnsi="Arial"/>
                <w:lang w:eastAsia="en-US"/>
              </w:rPr>
              <w:t>66,67%</w:t>
            </w:r>
          </w:p>
        </w:tc>
      </w:tr>
      <w:tr w:rsidR="00ED4020" w:rsidTr="00933CC1">
        <w:trPr>
          <w:trHeight w:val="70"/>
        </w:trPr>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ED4020" w:rsidRDefault="00ED4020" w:rsidP="00933CC1">
            <w:pPr>
              <w:spacing w:after="0" w:line="240" w:lineRule="auto"/>
              <w:rPr>
                <w:lang w:eastAsia="en-US"/>
              </w:rPr>
            </w:pPr>
          </w:p>
        </w:tc>
        <w:tc>
          <w:tcPr>
            <w:tcW w:w="3144" w:type="dxa"/>
            <w:tcBorders>
              <w:top w:val="nil"/>
              <w:left w:val="nil"/>
              <w:bottom w:val="single" w:sz="4" w:space="0" w:color="auto"/>
              <w:right w:val="single" w:sz="4" w:space="0" w:color="auto"/>
            </w:tcBorders>
            <w:hideMark/>
          </w:tcPr>
          <w:p w:rsidR="00ED4020" w:rsidRDefault="00ED4020" w:rsidP="00933CC1">
            <w:pPr>
              <w:pStyle w:val="a3"/>
              <w:spacing w:line="276" w:lineRule="auto"/>
              <w:rPr>
                <w:lang w:eastAsia="en-US"/>
              </w:rPr>
            </w:pPr>
            <w:r>
              <w:rPr>
                <w:lang w:eastAsia="en-US"/>
              </w:rPr>
              <w:t>медицинская сестра</w:t>
            </w:r>
          </w:p>
        </w:tc>
        <w:tc>
          <w:tcPr>
            <w:tcW w:w="1276" w:type="dxa"/>
            <w:tcBorders>
              <w:top w:val="nil"/>
              <w:left w:val="nil"/>
              <w:bottom w:val="single" w:sz="4" w:space="0" w:color="auto"/>
              <w:right w:val="single" w:sz="4" w:space="0" w:color="auto"/>
            </w:tcBorders>
            <w:noWrap/>
            <w:vAlign w:val="bottom"/>
            <w:hideMark/>
          </w:tcPr>
          <w:p w:rsidR="00ED4020" w:rsidRDefault="00ED4020" w:rsidP="00933CC1">
            <w:pPr>
              <w:pStyle w:val="a3"/>
              <w:spacing w:line="276" w:lineRule="auto"/>
              <w:rPr>
                <w:rFonts w:ascii="Arial" w:hAnsi="Arial"/>
                <w:lang w:eastAsia="en-US"/>
              </w:rPr>
            </w:pPr>
            <w:r>
              <w:rPr>
                <w:rFonts w:ascii="Arial" w:hAnsi="Arial"/>
                <w:lang w:eastAsia="en-US"/>
              </w:rPr>
              <w:t>33,33%</w:t>
            </w:r>
          </w:p>
        </w:tc>
      </w:tr>
      <w:tr w:rsidR="00ED4020" w:rsidTr="00933CC1">
        <w:trPr>
          <w:trHeight w:val="315"/>
        </w:trPr>
        <w:tc>
          <w:tcPr>
            <w:tcW w:w="3075" w:type="dxa"/>
            <w:tcBorders>
              <w:top w:val="nil"/>
              <w:left w:val="single" w:sz="4" w:space="0" w:color="auto"/>
              <w:bottom w:val="single" w:sz="4" w:space="0" w:color="auto"/>
              <w:right w:val="single" w:sz="4" w:space="0" w:color="auto"/>
            </w:tcBorders>
            <w:vAlign w:val="bottom"/>
            <w:hideMark/>
          </w:tcPr>
          <w:p w:rsidR="00ED4020" w:rsidRDefault="00ED4020" w:rsidP="00933CC1">
            <w:pPr>
              <w:pStyle w:val="a3"/>
              <w:spacing w:line="276" w:lineRule="auto"/>
              <w:rPr>
                <w:lang w:eastAsia="en-US"/>
              </w:rPr>
            </w:pPr>
            <w:r>
              <w:rPr>
                <w:lang w:eastAsia="en-US"/>
              </w:rPr>
              <w:t>Итого</w:t>
            </w:r>
          </w:p>
        </w:tc>
        <w:tc>
          <w:tcPr>
            <w:tcW w:w="2076" w:type="dxa"/>
            <w:tcBorders>
              <w:top w:val="nil"/>
              <w:left w:val="nil"/>
              <w:bottom w:val="single" w:sz="4" w:space="0" w:color="auto"/>
              <w:right w:val="single" w:sz="4" w:space="0" w:color="auto"/>
            </w:tcBorders>
            <w:vAlign w:val="bottom"/>
            <w:hideMark/>
          </w:tcPr>
          <w:p w:rsidR="00ED4020" w:rsidRDefault="00ED4020" w:rsidP="00933CC1">
            <w:pPr>
              <w:pStyle w:val="a3"/>
              <w:spacing w:line="276" w:lineRule="auto"/>
              <w:rPr>
                <w:lang w:eastAsia="en-US"/>
              </w:rPr>
            </w:pPr>
            <w:r>
              <w:rPr>
                <w:lang w:eastAsia="en-US"/>
              </w:rPr>
              <w:t>100,00%</w:t>
            </w:r>
          </w:p>
        </w:tc>
        <w:tc>
          <w:tcPr>
            <w:tcW w:w="3144" w:type="dxa"/>
            <w:tcBorders>
              <w:top w:val="nil"/>
              <w:left w:val="nil"/>
              <w:bottom w:val="single" w:sz="4" w:space="0" w:color="auto"/>
              <w:right w:val="single" w:sz="4" w:space="0" w:color="auto"/>
            </w:tcBorders>
            <w:noWrap/>
            <w:vAlign w:val="bottom"/>
            <w:hideMark/>
          </w:tcPr>
          <w:p w:rsidR="00ED4020" w:rsidRDefault="00ED4020" w:rsidP="00933CC1">
            <w:pPr>
              <w:pStyle w:val="a3"/>
              <w:spacing w:line="276" w:lineRule="auto"/>
              <w:rPr>
                <w:rFonts w:ascii="Arial" w:hAnsi="Arial"/>
                <w:lang w:eastAsia="en-US"/>
              </w:rPr>
            </w:pPr>
            <w:r>
              <w:rPr>
                <w:rFonts w:ascii="Arial" w:hAnsi="Arial"/>
                <w:lang w:eastAsia="en-US"/>
              </w:rPr>
              <w:t> </w:t>
            </w:r>
          </w:p>
        </w:tc>
        <w:tc>
          <w:tcPr>
            <w:tcW w:w="1276" w:type="dxa"/>
            <w:tcBorders>
              <w:top w:val="nil"/>
              <w:left w:val="nil"/>
              <w:bottom w:val="single" w:sz="4" w:space="0" w:color="auto"/>
              <w:right w:val="single" w:sz="4" w:space="0" w:color="auto"/>
            </w:tcBorders>
            <w:noWrap/>
            <w:vAlign w:val="bottom"/>
            <w:hideMark/>
          </w:tcPr>
          <w:p w:rsidR="00ED4020" w:rsidRDefault="00ED4020" w:rsidP="00933CC1">
            <w:pPr>
              <w:pStyle w:val="a3"/>
              <w:spacing w:line="276" w:lineRule="auto"/>
              <w:rPr>
                <w:rFonts w:ascii="Arial" w:hAnsi="Arial"/>
                <w:lang w:eastAsia="en-US"/>
              </w:rPr>
            </w:pPr>
            <w:r>
              <w:rPr>
                <w:rFonts w:ascii="Arial" w:hAnsi="Arial"/>
                <w:lang w:eastAsia="en-US"/>
              </w:rPr>
              <w:t> </w:t>
            </w:r>
          </w:p>
        </w:tc>
      </w:tr>
    </w:tbl>
    <w:p w:rsidR="00ED4020" w:rsidRDefault="00ED4020" w:rsidP="00ED4020">
      <w:pPr>
        <w:pStyle w:val="a3"/>
        <w:jc w:val="both"/>
        <w:rPr>
          <w:sz w:val="24"/>
          <w:szCs w:val="24"/>
        </w:rPr>
      </w:pPr>
      <w:proofErr w:type="gramStart"/>
      <w:r>
        <w:rPr>
          <w:sz w:val="24"/>
          <w:szCs w:val="24"/>
        </w:rPr>
        <w:t>Распределение средств на оплату труда и начислений на оплату труда производится  от суммы, оставшейся после уплаты суммы на оплату труда медицинских работников медицинских организаций (имеющими лицензию на осуществление недостающих видов работ), привлекаемых для проведения диспансерного (профилактического) наблюдения детей первого года жизни, в соответствии с заключенными договорами, и пропорционально количеству произведенных осмотров (при этом клинический анализ крови и общий анализ мочи</w:t>
      </w:r>
      <w:proofErr w:type="gramEnd"/>
      <w:r>
        <w:rPr>
          <w:sz w:val="24"/>
          <w:szCs w:val="24"/>
        </w:rPr>
        <w:t xml:space="preserve"> считать за один осмотр). </w:t>
      </w:r>
    </w:p>
    <w:p w:rsidR="00ED4020" w:rsidRDefault="00ED4020" w:rsidP="00ED4020">
      <w:pPr>
        <w:pStyle w:val="a3"/>
        <w:jc w:val="both"/>
        <w:rPr>
          <w:sz w:val="24"/>
          <w:szCs w:val="24"/>
        </w:rPr>
      </w:pPr>
      <w:r>
        <w:rPr>
          <w:sz w:val="24"/>
          <w:szCs w:val="24"/>
        </w:rPr>
        <w:t xml:space="preserve">При распределении оплаты труда учитывается непосредственное участие в оказании медицинской помощи, квалификация работников, фактически отработанное время, качество работы на основании отчета районного педиатра: </w:t>
      </w:r>
    </w:p>
    <w:p w:rsidR="00ED4020" w:rsidRDefault="00ED4020" w:rsidP="00ED4020">
      <w:pPr>
        <w:pStyle w:val="a3"/>
        <w:jc w:val="both"/>
        <w:rPr>
          <w:sz w:val="24"/>
          <w:szCs w:val="24"/>
        </w:rPr>
      </w:pPr>
      <w:r>
        <w:rPr>
          <w:sz w:val="24"/>
          <w:szCs w:val="24"/>
        </w:rPr>
        <w:t>- Отчет к реестру талонов 3-2 родовых сертификатов (</w:t>
      </w:r>
      <w:r>
        <w:rPr>
          <w:b/>
          <w:sz w:val="24"/>
          <w:szCs w:val="24"/>
        </w:rPr>
        <w:t>таблица №7</w:t>
      </w:r>
      <w:r>
        <w:rPr>
          <w:sz w:val="24"/>
          <w:szCs w:val="24"/>
        </w:rPr>
        <w:t>)</w:t>
      </w:r>
    </w:p>
    <w:p w:rsidR="00ED4020" w:rsidRDefault="00ED4020" w:rsidP="00ED4020">
      <w:pPr>
        <w:pStyle w:val="a3"/>
        <w:jc w:val="both"/>
        <w:rPr>
          <w:sz w:val="24"/>
          <w:szCs w:val="24"/>
        </w:rPr>
      </w:pPr>
      <w:r>
        <w:rPr>
          <w:sz w:val="24"/>
          <w:szCs w:val="24"/>
        </w:rPr>
        <w:t>- Список детей в возрасте от 6 до 12 месяцев, осмотренными врачами-специалистами за отчетный период (</w:t>
      </w:r>
      <w:r>
        <w:rPr>
          <w:b/>
          <w:sz w:val="24"/>
          <w:szCs w:val="24"/>
        </w:rPr>
        <w:t>таблица №8</w:t>
      </w:r>
      <w:r>
        <w:rPr>
          <w:sz w:val="24"/>
          <w:szCs w:val="24"/>
        </w:rPr>
        <w:t xml:space="preserve">), </w:t>
      </w:r>
    </w:p>
    <w:p w:rsidR="00ED4020" w:rsidRDefault="00ED4020" w:rsidP="00ED4020">
      <w:pPr>
        <w:pStyle w:val="a3"/>
        <w:jc w:val="both"/>
        <w:rPr>
          <w:sz w:val="24"/>
          <w:szCs w:val="24"/>
        </w:rPr>
      </w:pPr>
      <w:r>
        <w:rPr>
          <w:sz w:val="24"/>
          <w:szCs w:val="24"/>
        </w:rPr>
        <w:t xml:space="preserve">- Должности медицинского персонала, оказывающие </w:t>
      </w:r>
      <w:proofErr w:type="gramStart"/>
      <w:r>
        <w:rPr>
          <w:sz w:val="24"/>
          <w:szCs w:val="24"/>
        </w:rPr>
        <w:t>медицинскую</w:t>
      </w:r>
      <w:proofErr w:type="gramEnd"/>
      <w:r>
        <w:rPr>
          <w:sz w:val="24"/>
          <w:szCs w:val="24"/>
        </w:rPr>
        <w:t xml:space="preserve"> помощи детям в возрасте от 6 до 12 месяцев за отчетный период (</w:t>
      </w:r>
      <w:r>
        <w:rPr>
          <w:b/>
          <w:sz w:val="24"/>
          <w:szCs w:val="24"/>
        </w:rPr>
        <w:t>таблица №9</w:t>
      </w:r>
      <w:r>
        <w:rPr>
          <w:sz w:val="24"/>
          <w:szCs w:val="24"/>
        </w:rPr>
        <w:t>).</w:t>
      </w:r>
    </w:p>
    <w:p w:rsidR="00ED4020" w:rsidRDefault="00ED4020" w:rsidP="00ED4020">
      <w:pPr>
        <w:pStyle w:val="a3"/>
        <w:jc w:val="both"/>
        <w:rPr>
          <w:sz w:val="24"/>
          <w:szCs w:val="24"/>
        </w:rPr>
      </w:pPr>
      <w:r>
        <w:rPr>
          <w:sz w:val="24"/>
          <w:szCs w:val="24"/>
        </w:rPr>
        <w:t xml:space="preserve"> Конкретный </w:t>
      </w:r>
      <w:proofErr w:type="gramStart"/>
      <w:r>
        <w:rPr>
          <w:sz w:val="24"/>
          <w:szCs w:val="24"/>
        </w:rPr>
        <w:t>размер оплаты труда</w:t>
      </w:r>
      <w:proofErr w:type="gramEnd"/>
      <w:r>
        <w:rPr>
          <w:sz w:val="24"/>
          <w:szCs w:val="24"/>
        </w:rPr>
        <w:t xml:space="preserve"> каждому работнику устанавливается Приказом главного врача ежемесячно.</w:t>
      </w:r>
    </w:p>
    <w:p w:rsidR="00ED4020" w:rsidRPr="00E7515C" w:rsidRDefault="00ED4020" w:rsidP="00ED4020">
      <w:pPr>
        <w:widowControl w:val="0"/>
        <w:tabs>
          <w:tab w:val="right" w:pos="9214"/>
        </w:tabs>
        <w:autoSpaceDE w:val="0"/>
        <w:autoSpaceDN w:val="0"/>
        <w:adjustRightInd w:val="0"/>
        <w:spacing w:after="0" w:line="240" w:lineRule="auto"/>
        <w:jc w:val="both"/>
        <w:rPr>
          <w:rFonts w:ascii="Times New Roman" w:hAnsi="Times New Roman"/>
          <w:sz w:val="28"/>
          <w:szCs w:val="28"/>
          <w:lang w:bidi="he-IL"/>
        </w:rPr>
      </w:pPr>
      <w:r>
        <w:rPr>
          <w:rFonts w:ascii="Times New Roman" w:hAnsi="Times New Roman"/>
          <w:b/>
          <w:sz w:val="24"/>
          <w:szCs w:val="24"/>
          <w:lang w:bidi="he-IL"/>
        </w:rPr>
        <w:t>14. Д</w:t>
      </w:r>
      <w:r w:rsidRPr="000B3666">
        <w:rPr>
          <w:rFonts w:ascii="Times New Roman" w:hAnsi="Times New Roman"/>
          <w:sz w:val="24"/>
          <w:szCs w:val="24"/>
          <w:lang w:bidi="he-IL"/>
        </w:rPr>
        <w:t>ополнительное соглашение к коллективному договору</w:t>
      </w:r>
      <w:r>
        <w:rPr>
          <w:rFonts w:ascii="Times New Roman" w:hAnsi="Times New Roman"/>
          <w:sz w:val="24"/>
          <w:szCs w:val="24"/>
          <w:lang w:bidi="he-IL"/>
        </w:rPr>
        <w:t xml:space="preserve"> №2</w:t>
      </w:r>
      <w:r w:rsidRPr="000B3666">
        <w:rPr>
          <w:rFonts w:ascii="Times New Roman" w:hAnsi="Times New Roman"/>
          <w:sz w:val="24"/>
          <w:szCs w:val="24"/>
          <w:lang w:bidi="he-IL"/>
        </w:rPr>
        <w:t xml:space="preserve"> распространяет свое действие на правоотношения сторон</w:t>
      </w:r>
      <w:r>
        <w:rPr>
          <w:rFonts w:ascii="Times New Roman" w:hAnsi="Times New Roman"/>
          <w:sz w:val="24"/>
          <w:szCs w:val="24"/>
          <w:lang w:bidi="he-IL"/>
        </w:rPr>
        <w:t>,</w:t>
      </w:r>
      <w:r w:rsidRPr="000B3666">
        <w:rPr>
          <w:rFonts w:ascii="Times New Roman" w:hAnsi="Times New Roman"/>
          <w:sz w:val="24"/>
          <w:szCs w:val="24"/>
          <w:lang w:bidi="he-IL"/>
        </w:rPr>
        <w:t xml:space="preserve">   возникшие с 01 января </w:t>
      </w:r>
      <w:r w:rsidRPr="000B3666">
        <w:rPr>
          <w:rFonts w:ascii="Times New Roman" w:hAnsi="Times New Roman"/>
          <w:sz w:val="24"/>
          <w:szCs w:val="24"/>
        </w:rPr>
        <w:t xml:space="preserve"> 2016 год</w:t>
      </w:r>
      <w:r>
        <w:rPr>
          <w:rFonts w:ascii="Times New Roman" w:hAnsi="Times New Roman"/>
          <w:sz w:val="24"/>
          <w:szCs w:val="24"/>
          <w:lang w:bidi="he-IL"/>
        </w:rPr>
        <w:t xml:space="preserve">,  </w:t>
      </w:r>
      <w:r w:rsidRPr="00731695">
        <w:rPr>
          <w:rFonts w:ascii="Times New Roman" w:hAnsi="Times New Roman"/>
          <w:b/>
          <w:sz w:val="24"/>
          <w:szCs w:val="24"/>
          <w:lang w:bidi="he-IL"/>
        </w:rPr>
        <w:t>за исключением п.13(распространяет свое действие с 01.02.2016г).</w:t>
      </w:r>
      <w:r w:rsidRPr="000B3666">
        <w:rPr>
          <w:rFonts w:ascii="Times New Roman" w:hAnsi="Times New Roman"/>
          <w:sz w:val="24"/>
          <w:szCs w:val="24"/>
          <w:lang w:bidi="he-IL"/>
        </w:rPr>
        <w:t xml:space="preserve"> </w:t>
      </w:r>
    </w:p>
    <w:p w:rsidR="00ED4020" w:rsidRPr="008E7BA8" w:rsidRDefault="00ED4020" w:rsidP="00ED4020">
      <w:pPr>
        <w:spacing w:after="0" w:line="240" w:lineRule="auto"/>
        <w:jc w:val="both"/>
        <w:rPr>
          <w:rFonts w:ascii="Times New Roman" w:hAnsi="Times New Roman"/>
          <w:sz w:val="24"/>
          <w:szCs w:val="24"/>
        </w:rPr>
      </w:pPr>
      <w:r>
        <w:rPr>
          <w:rFonts w:ascii="Times New Roman" w:hAnsi="Times New Roman"/>
          <w:sz w:val="24"/>
          <w:szCs w:val="24"/>
          <w:lang w:bidi="he-IL"/>
        </w:rPr>
        <w:t>16</w:t>
      </w:r>
      <w:r w:rsidRPr="00547A8A">
        <w:rPr>
          <w:rFonts w:ascii="Times New Roman" w:hAnsi="Times New Roman"/>
          <w:sz w:val="28"/>
          <w:szCs w:val="28"/>
        </w:rPr>
        <w:t xml:space="preserve">. </w:t>
      </w:r>
      <w:r w:rsidRPr="008E7BA8">
        <w:rPr>
          <w:rFonts w:ascii="Times New Roman" w:hAnsi="Times New Roman"/>
          <w:sz w:val="24"/>
          <w:szCs w:val="24"/>
        </w:rPr>
        <w:t>Начальнику отдела кадров приказ довести до всех сотрудников учреждения.</w:t>
      </w:r>
    </w:p>
    <w:p w:rsidR="00ED4020" w:rsidRDefault="00ED4020" w:rsidP="00ED402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17</w:t>
      </w:r>
      <w:r w:rsidRPr="008E7BA8">
        <w:rPr>
          <w:rFonts w:ascii="Times New Roman" w:hAnsi="Times New Roman"/>
          <w:sz w:val="24"/>
          <w:szCs w:val="24"/>
        </w:rPr>
        <w:t>. Контроль по исполнению приказа оставляю за собой.</w:t>
      </w:r>
    </w:p>
    <w:p w:rsidR="00ED4020" w:rsidRPr="004F0233" w:rsidRDefault="00ED4020" w:rsidP="00ED4020">
      <w:pPr>
        <w:widowControl w:val="0"/>
        <w:autoSpaceDE w:val="0"/>
        <w:autoSpaceDN w:val="0"/>
        <w:adjustRightInd w:val="0"/>
        <w:spacing w:after="0" w:line="240" w:lineRule="auto"/>
        <w:jc w:val="both"/>
        <w:rPr>
          <w:rFonts w:ascii="Times New Roman" w:hAnsi="Times New Roman"/>
          <w:b/>
          <w:sz w:val="24"/>
          <w:szCs w:val="24"/>
        </w:rPr>
      </w:pPr>
      <w:r w:rsidRPr="004F0233">
        <w:rPr>
          <w:rFonts w:ascii="Times New Roman" w:hAnsi="Times New Roman"/>
          <w:b/>
          <w:sz w:val="24"/>
          <w:szCs w:val="24"/>
        </w:rPr>
        <w:t>Главн</w:t>
      </w:r>
      <w:r>
        <w:rPr>
          <w:rFonts w:ascii="Times New Roman" w:hAnsi="Times New Roman"/>
          <w:b/>
          <w:sz w:val="24"/>
          <w:szCs w:val="24"/>
        </w:rPr>
        <w:t>ый</w:t>
      </w:r>
      <w:r w:rsidRPr="004F0233">
        <w:rPr>
          <w:rFonts w:ascii="Times New Roman" w:hAnsi="Times New Roman"/>
          <w:b/>
          <w:sz w:val="24"/>
          <w:szCs w:val="24"/>
        </w:rPr>
        <w:t xml:space="preserve"> врач                                                            </w:t>
      </w:r>
    </w:p>
    <w:p w:rsidR="007D7107" w:rsidRDefault="00ED4020" w:rsidP="00ED4020">
      <w:pPr>
        <w:widowControl w:val="0"/>
        <w:autoSpaceDE w:val="0"/>
        <w:autoSpaceDN w:val="0"/>
        <w:adjustRightInd w:val="0"/>
        <w:spacing w:after="0" w:line="240" w:lineRule="auto"/>
        <w:jc w:val="both"/>
      </w:pPr>
      <w:r w:rsidRPr="004F0233">
        <w:rPr>
          <w:rFonts w:ascii="Times New Roman" w:hAnsi="Times New Roman"/>
          <w:b/>
          <w:sz w:val="24"/>
          <w:szCs w:val="24"/>
          <w:lang w:bidi="he-IL"/>
        </w:rPr>
        <w:t>ГБУЗ «Сортавальская ЦРБ»</w:t>
      </w:r>
      <w:r>
        <w:rPr>
          <w:rFonts w:ascii="Times New Roman" w:hAnsi="Times New Roman"/>
          <w:b/>
          <w:sz w:val="24"/>
          <w:szCs w:val="24"/>
          <w:lang w:bidi="he-IL"/>
        </w:rPr>
        <w:t xml:space="preserve">                                                   </w:t>
      </w:r>
      <w:proofErr w:type="spellStart"/>
      <w:r>
        <w:rPr>
          <w:rFonts w:ascii="Times New Roman" w:hAnsi="Times New Roman"/>
          <w:b/>
          <w:sz w:val="24"/>
          <w:szCs w:val="24"/>
          <w:lang w:bidi="he-IL"/>
        </w:rPr>
        <w:t>Н.И.Григорьева</w:t>
      </w:r>
      <w:proofErr w:type="spellEnd"/>
    </w:p>
    <w:p w:rsidR="009240C0" w:rsidRDefault="009240C0">
      <w:pPr>
        <w:widowControl w:val="0"/>
        <w:autoSpaceDE w:val="0"/>
        <w:autoSpaceDN w:val="0"/>
        <w:adjustRightInd w:val="0"/>
        <w:spacing w:after="0" w:line="240" w:lineRule="auto"/>
        <w:jc w:val="both"/>
      </w:pPr>
    </w:p>
    <w:sectPr w:rsidR="00924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charset w:val="0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1E3"/>
    <w:rsid w:val="000148FF"/>
    <w:rsid w:val="00035E55"/>
    <w:rsid w:val="000526F0"/>
    <w:rsid w:val="00052A11"/>
    <w:rsid w:val="00056BA6"/>
    <w:rsid w:val="000849A5"/>
    <w:rsid w:val="000A213C"/>
    <w:rsid w:val="000B3666"/>
    <w:rsid w:val="000B48B8"/>
    <w:rsid w:val="000B5EB2"/>
    <w:rsid w:val="000D2BA8"/>
    <w:rsid w:val="000D491C"/>
    <w:rsid w:val="000D6F59"/>
    <w:rsid w:val="000F219E"/>
    <w:rsid w:val="000F2379"/>
    <w:rsid w:val="000F2451"/>
    <w:rsid w:val="00103FAF"/>
    <w:rsid w:val="00105C64"/>
    <w:rsid w:val="0011749D"/>
    <w:rsid w:val="00136009"/>
    <w:rsid w:val="001466C5"/>
    <w:rsid w:val="00175A79"/>
    <w:rsid w:val="0018126F"/>
    <w:rsid w:val="00185082"/>
    <w:rsid w:val="001912F8"/>
    <w:rsid w:val="001949AC"/>
    <w:rsid w:val="00195649"/>
    <w:rsid w:val="001A58E5"/>
    <w:rsid w:val="001A65D2"/>
    <w:rsid w:val="001A671F"/>
    <w:rsid w:val="001A6739"/>
    <w:rsid w:val="001A6F3C"/>
    <w:rsid w:val="001A7209"/>
    <w:rsid w:val="001D625F"/>
    <w:rsid w:val="001E4F9E"/>
    <w:rsid w:val="001E5742"/>
    <w:rsid w:val="00211686"/>
    <w:rsid w:val="0022433F"/>
    <w:rsid w:val="00233375"/>
    <w:rsid w:val="00264F91"/>
    <w:rsid w:val="00267C68"/>
    <w:rsid w:val="002861DF"/>
    <w:rsid w:val="0029418B"/>
    <w:rsid w:val="002A12ED"/>
    <w:rsid w:val="002D48BC"/>
    <w:rsid w:val="002D7CE0"/>
    <w:rsid w:val="002F144C"/>
    <w:rsid w:val="003235E1"/>
    <w:rsid w:val="00330895"/>
    <w:rsid w:val="00336617"/>
    <w:rsid w:val="0034292B"/>
    <w:rsid w:val="00353C3B"/>
    <w:rsid w:val="00361FE6"/>
    <w:rsid w:val="003719F7"/>
    <w:rsid w:val="00383B9E"/>
    <w:rsid w:val="0039447B"/>
    <w:rsid w:val="00394FAF"/>
    <w:rsid w:val="003F62FB"/>
    <w:rsid w:val="00407387"/>
    <w:rsid w:val="0042018E"/>
    <w:rsid w:val="0042371F"/>
    <w:rsid w:val="00430A60"/>
    <w:rsid w:val="004645EE"/>
    <w:rsid w:val="0047775D"/>
    <w:rsid w:val="00484655"/>
    <w:rsid w:val="00495803"/>
    <w:rsid w:val="004B7AA8"/>
    <w:rsid w:val="004E3C86"/>
    <w:rsid w:val="004E504E"/>
    <w:rsid w:val="00504C07"/>
    <w:rsid w:val="00510191"/>
    <w:rsid w:val="00522ED2"/>
    <w:rsid w:val="00523BA6"/>
    <w:rsid w:val="00554B07"/>
    <w:rsid w:val="00585D24"/>
    <w:rsid w:val="0059453E"/>
    <w:rsid w:val="005E07C3"/>
    <w:rsid w:val="005E216F"/>
    <w:rsid w:val="005E4C02"/>
    <w:rsid w:val="005F224E"/>
    <w:rsid w:val="006055E1"/>
    <w:rsid w:val="00605A50"/>
    <w:rsid w:val="006065F4"/>
    <w:rsid w:val="00627F53"/>
    <w:rsid w:val="006456C7"/>
    <w:rsid w:val="006524E7"/>
    <w:rsid w:val="006601E3"/>
    <w:rsid w:val="006650DA"/>
    <w:rsid w:val="00683558"/>
    <w:rsid w:val="00693403"/>
    <w:rsid w:val="006A0618"/>
    <w:rsid w:val="006A567F"/>
    <w:rsid w:val="006B550A"/>
    <w:rsid w:val="006D57DD"/>
    <w:rsid w:val="006E15CE"/>
    <w:rsid w:val="006E761D"/>
    <w:rsid w:val="006F14FA"/>
    <w:rsid w:val="006F4E0C"/>
    <w:rsid w:val="00700FFE"/>
    <w:rsid w:val="00731695"/>
    <w:rsid w:val="007658DF"/>
    <w:rsid w:val="00765992"/>
    <w:rsid w:val="00784EEE"/>
    <w:rsid w:val="007918EF"/>
    <w:rsid w:val="0079285C"/>
    <w:rsid w:val="007935CE"/>
    <w:rsid w:val="00796D6B"/>
    <w:rsid w:val="007B21BA"/>
    <w:rsid w:val="007C2524"/>
    <w:rsid w:val="007D7107"/>
    <w:rsid w:val="007E0B90"/>
    <w:rsid w:val="00800D30"/>
    <w:rsid w:val="00804FD1"/>
    <w:rsid w:val="008369CE"/>
    <w:rsid w:val="008468C3"/>
    <w:rsid w:val="00850F7F"/>
    <w:rsid w:val="00851EA9"/>
    <w:rsid w:val="00852A2C"/>
    <w:rsid w:val="0087432D"/>
    <w:rsid w:val="0087559E"/>
    <w:rsid w:val="00884537"/>
    <w:rsid w:val="00885D8F"/>
    <w:rsid w:val="008B2142"/>
    <w:rsid w:val="008B23CA"/>
    <w:rsid w:val="008C1DA2"/>
    <w:rsid w:val="008C547B"/>
    <w:rsid w:val="008D29A6"/>
    <w:rsid w:val="00916B37"/>
    <w:rsid w:val="00916B8A"/>
    <w:rsid w:val="009240C0"/>
    <w:rsid w:val="00927E67"/>
    <w:rsid w:val="00933CC1"/>
    <w:rsid w:val="009412A7"/>
    <w:rsid w:val="0094278B"/>
    <w:rsid w:val="00950712"/>
    <w:rsid w:val="00960E88"/>
    <w:rsid w:val="009770AF"/>
    <w:rsid w:val="009811D6"/>
    <w:rsid w:val="00981BBC"/>
    <w:rsid w:val="0099490A"/>
    <w:rsid w:val="009A63B9"/>
    <w:rsid w:val="009A6E28"/>
    <w:rsid w:val="009C3311"/>
    <w:rsid w:val="009C5CF0"/>
    <w:rsid w:val="009E26E7"/>
    <w:rsid w:val="009E7A38"/>
    <w:rsid w:val="00A12E72"/>
    <w:rsid w:val="00A1305C"/>
    <w:rsid w:val="00A3139C"/>
    <w:rsid w:val="00A35642"/>
    <w:rsid w:val="00A378D0"/>
    <w:rsid w:val="00A42A82"/>
    <w:rsid w:val="00A60F1E"/>
    <w:rsid w:val="00A66047"/>
    <w:rsid w:val="00A777D2"/>
    <w:rsid w:val="00A928D0"/>
    <w:rsid w:val="00A96A4A"/>
    <w:rsid w:val="00AD53F3"/>
    <w:rsid w:val="00AE1158"/>
    <w:rsid w:val="00AF0089"/>
    <w:rsid w:val="00AF276C"/>
    <w:rsid w:val="00B14D0F"/>
    <w:rsid w:val="00B17043"/>
    <w:rsid w:val="00B333B3"/>
    <w:rsid w:val="00B33755"/>
    <w:rsid w:val="00B41DC6"/>
    <w:rsid w:val="00B57356"/>
    <w:rsid w:val="00B60CCE"/>
    <w:rsid w:val="00B65C26"/>
    <w:rsid w:val="00B80937"/>
    <w:rsid w:val="00B84477"/>
    <w:rsid w:val="00B95F71"/>
    <w:rsid w:val="00B97B90"/>
    <w:rsid w:val="00BA1FF3"/>
    <w:rsid w:val="00BA573A"/>
    <w:rsid w:val="00BB2DE3"/>
    <w:rsid w:val="00BB7304"/>
    <w:rsid w:val="00BC0CD1"/>
    <w:rsid w:val="00BD4F9D"/>
    <w:rsid w:val="00BD553C"/>
    <w:rsid w:val="00BD6AB6"/>
    <w:rsid w:val="00BF01DB"/>
    <w:rsid w:val="00BF65C4"/>
    <w:rsid w:val="00C10818"/>
    <w:rsid w:val="00C1183A"/>
    <w:rsid w:val="00C12708"/>
    <w:rsid w:val="00C340D5"/>
    <w:rsid w:val="00C6075B"/>
    <w:rsid w:val="00C627D9"/>
    <w:rsid w:val="00C64FF0"/>
    <w:rsid w:val="00C71090"/>
    <w:rsid w:val="00C8473C"/>
    <w:rsid w:val="00C851CC"/>
    <w:rsid w:val="00C85A6C"/>
    <w:rsid w:val="00CB1948"/>
    <w:rsid w:val="00CC50D0"/>
    <w:rsid w:val="00CC76F3"/>
    <w:rsid w:val="00CE549E"/>
    <w:rsid w:val="00D02ABF"/>
    <w:rsid w:val="00D05095"/>
    <w:rsid w:val="00D17BBA"/>
    <w:rsid w:val="00D3459E"/>
    <w:rsid w:val="00D34A7A"/>
    <w:rsid w:val="00D351F1"/>
    <w:rsid w:val="00D42F78"/>
    <w:rsid w:val="00D46359"/>
    <w:rsid w:val="00D62674"/>
    <w:rsid w:val="00D7009D"/>
    <w:rsid w:val="00D715F4"/>
    <w:rsid w:val="00DA3C60"/>
    <w:rsid w:val="00DB54FB"/>
    <w:rsid w:val="00DC0248"/>
    <w:rsid w:val="00DC057D"/>
    <w:rsid w:val="00DD4814"/>
    <w:rsid w:val="00DD5D48"/>
    <w:rsid w:val="00DE6EE3"/>
    <w:rsid w:val="00E17F67"/>
    <w:rsid w:val="00E3098C"/>
    <w:rsid w:val="00E4417D"/>
    <w:rsid w:val="00E624B8"/>
    <w:rsid w:val="00E665D6"/>
    <w:rsid w:val="00E7359A"/>
    <w:rsid w:val="00E80287"/>
    <w:rsid w:val="00E86601"/>
    <w:rsid w:val="00E915AC"/>
    <w:rsid w:val="00EA0C52"/>
    <w:rsid w:val="00EB532C"/>
    <w:rsid w:val="00EB7E16"/>
    <w:rsid w:val="00EC2197"/>
    <w:rsid w:val="00ED2512"/>
    <w:rsid w:val="00ED4020"/>
    <w:rsid w:val="00EE56A4"/>
    <w:rsid w:val="00F10A41"/>
    <w:rsid w:val="00F24E07"/>
    <w:rsid w:val="00F50236"/>
    <w:rsid w:val="00F558A5"/>
    <w:rsid w:val="00F93502"/>
    <w:rsid w:val="00F956CF"/>
    <w:rsid w:val="00FA0808"/>
    <w:rsid w:val="00FA27A8"/>
    <w:rsid w:val="00FA6277"/>
    <w:rsid w:val="00FC2F83"/>
    <w:rsid w:val="00FC6936"/>
    <w:rsid w:val="00FD5CBD"/>
    <w:rsid w:val="00FE3168"/>
    <w:rsid w:val="00FF0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453E"/>
    <w:pPr>
      <w:spacing w:after="0" w:line="240" w:lineRule="auto"/>
    </w:pPr>
    <w:rPr>
      <w:rFonts w:ascii="Calibri" w:eastAsia="Times New Roman" w:hAnsi="Calibri" w:cs="Times New Roman"/>
      <w:lang w:eastAsia="ru-RU"/>
    </w:rPr>
  </w:style>
  <w:style w:type="paragraph" w:customStyle="1" w:styleId="copyright-info">
    <w:name w:val="copyright-info"/>
    <w:basedOn w:val="a"/>
    <w:rsid w:val="00BA1FF3"/>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BA1FF3"/>
    <w:rPr>
      <w:color w:val="0000FF"/>
      <w:u w:val="single"/>
    </w:rPr>
  </w:style>
  <w:style w:type="character" w:customStyle="1" w:styleId="blk">
    <w:name w:val="blk"/>
    <w:basedOn w:val="a0"/>
    <w:rsid w:val="00D42F78"/>
  </w:style>
  <w:style w:type="paragraph" w:styleId="a5">
    <w:name w:val="Balloon Text"/>
    <w:basedOn w:val="a"/>
    <w:link w:val="a6"/>
    <w:uiPriority w:val="99"/>
    <w:semiHidden/>
    <w:unhideWhenUsed/>
    <w:rsid w:val="00DC02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0248"/>
    <w:rPr>
      <w:rFonts w:ascii="Tahoma" w:eastAsia="Times New Roman" w:hAnsi="Tahoma" w:cs="Tahoma"/>
      <w:sz w:val="16"/>
      <w:szCs w:val="16"/>
      <w:lang w:eastAsia="ru-RU"/>
    </w:rPr>
  </w:style>
  <w:style w:type="paragraph" w:customStyle="1" w:styleId="a7">
    <w:name w:val="Знак Знак Знак"/>
    <w:basedOn w:val="a"/>
    <w:rsid w:val="007935CE"/>
    <w:pPr>
      <w:spacing w:before="100" w:beforeAutospacing="1" w:after="100" w:afterAutospacing="1" w:line="240" w:lineRule="auto"/>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453E"/>
    <w:pPr>
      <w:spacing w:after="0" w:line="240" w:lineRule="auto"/>
    </w:pPr>
    <w:rPr>
      <w:rFonts w:ascii="Calibri" w:eastAsia="Times New Roman" w:hAnsi="Calibri" w:cs="Times New Roman"/>
      <w:lang w:eastAsia="ru-RU"/>
    </w:rPr>
  </w:style>
  <w:style w:type="paragraph" w:customStyle="1" w:styleId="copyright-info">
    <w:name w:val="copyright-info"/>
    <w:basedOn w:val="a"/>
    <w:rsid w:val="00BA1FF3"/>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BA1FF3"/>
    <w:rPr>
      <w:color w:val="0000FF"/>
      <w:u w:val="single"/>
    </w:rPr>
  </w:style>
  <w:style w:type="character" w:customStyle="1" w:styleId="blk">
    <w:name w:val="blk"/>
    <w:basedOn w:val="a0"/>
    <w:rsid w:val="00D42F78"/>
  </w:style>
  <w:style w:type="paragraph" w:styleId="a5">
    <w:name w:val="Balloon Text"/>
    <w:basedOn w:val="a"/>
    <w:link w:val="a6"/>
    <w:uiPriority w:val="99"/>
    <w:semiHidden/>
    <w:unhideWhenUsed/>
    <w:rsid w:val="00DC02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0248"/>
    <w:rPr>
      <w:rFonts w:ascii="Tahoma" w:eastAsia="Times New Roman" w:hAnsi="Tahoma" w:cs="Tahoma"/>
      <w:sz w:val="16"/>
      <w:szCs w:val="16"/>
      <w:lang w:eastAsia="ru-RU"/>
    </w:rPr>
  </w:style>
  <w:style w:type="paragraph" w:customStyle="1" w:styleId="a7">
    <w:name w:val="Знак Знак Знак"/>
    <w:basedOn w:val="a"/>
    <w:rsid w:val="007935CE"/>
    <w:pPr>
      <w:spacing w:before="100" w:beforeAutospacing="1" w:after="100" w:afterAutospacing="1" w:line="240" w:lineRule="auto"/>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21410">
      <w:bodyDiv w:val="1"/>
      <w:marLeft w:val="0"/>
      <w:marRight w:val="0"/>
      <w:marTop w:val="0"/>
      <w:marBottom w:val="0"/>
      <w:divBdr>
        <w:top w:val="none" w:sz="0" w:space="0" w:color="auto"/>
        <w:left w:val="none" w:sz="0" w:space="0" w:color="auto"/>
        <w:bottom w:val="none" w:sz="0" w:space="0" w:color="auto"/>
        <w:right w:val="none" w:sz="0" w:space="0" w:color="auto"/>
      </w:divBdr>
    </w:div>
    <w:div w:id="516429239">
      <w:bodyDiv w:val="1"/>
      <w:marLeft w:val="0"/>
      <w:marRight w:val="0"/>
      <w:marTop w:val="0"/>
      <w:marBottom w:val="0"/>
      <w:divBdr>
        <w:top w:val="none" w:sz="0" w:space="0" w:color="auto"/>
        <w:left w:val="none" w:sz="0" w:space="0" w:color="auto"/>
        <w:bottom w:val="none" w:sz="0" w:space="0" w:color="auto"/>
        <w:right w:val="none" w:sz="0" w:space="0" w:color="auto"/>
      </w:divBdr>
      <w:divsChild>
        <w:div w:id="735398154">
          <w:marLeft w:val="0"/>
          <w:marRight w:val="0"/>
          <w:marTop w:val="0"/>
          <w:marBottom w:val="0"/>
          <w:divBdr>
            <w:top w:val="none" w:sz="0" w:space="0" w:color="auto"/>
            <w:left w:val="none" w:sz="0" w:space="0" w:color="auto"/>
            <w:bottom w:val="none" w:sz="0" w:space="0" w:color="auto"/>
            <w:right w:val="none" w:sz="0" w:space="0" w:color="auto"/>
          </w:divBdr>
        </w:div>
      </w:divsChild>
    </w:div>
    <w:div w:id="1877815760">
      <w:bodyDiv w:val="1"/>
      <w:marLeft w:val="0"/>
      <w:marRight w:val="0"/>
      <w:marTop w:val="0"/>
      <w:marBottom w:val="0"/>
      <w:divBdr>
        <w:top w:val="none" w:sz="0" w:space="0" w:color="auto"/>
        <w:left w:val="none" w:sz="0" w:space="0" w:color="auto"/>
        <w:bottom w:val="none" w:sz="0" w:space="0" w:color="auto"/>
        <w:right w:val="none" w:sz="0" w:space="0" w:color="auto"/>
      </w:divBdr>
      <w:divsChild>
        <w:div w:id="1781025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81463-7BB3-4EB9-8F30-08D8BA35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17</Pages>
  <Words>5623</Words>
  <Characters>32056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34</cp:revision>
  <cp:lastPrinted>2016-02-25T12:58:00Z</cp:lastPrinted>
  <dcterms:created xsi:type="dcterms:W3CDTF">2016-02-01T07:46:00Z</dcterms:created>
  <dcterms:modified xsi:type="dcterms:W3CDTF">2016-04-21T13:46:00Z</dcterms:modified>
</cp:coreProperties>
</file>