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8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8841"/>
      <w:bookmarkEnd w:id="0"/>
      <w:r>
        <w:t>ПОРЯДОК</w:t>
      </w:r>
    </w:p>
    <w:p w:rsidR="00F00AD4" w:rsidRDefault="00F00AD4">
      <w:pPr>
        <w:pStyle w:val="ConsPlusTitle"/>
        <w:jc w:val="center"/>
      </w:pPr>
      <w:r>
        <w:t>ОБЕСПЕЧЕНИЯ ГРАЖДАН ЛЕКАРСТВЕННЫМИ</w:t>
      </w:r>
    </w:p>
    <w:p w:rsidR="00F00AD4" w:rsidRDefault="00F00AD4">
      <w:pPr>
        <w:pStyle w:val="ConsPlusTitle"/>
        <w:jc w:val="center"/>
      </w:pPr>
      <w:r>
        <w:t>ПРЕПАРАТАМИ, МЕДИЦИНСКИМИ ИЗДЕЛИЯМИ, ВКЛЮЧЕННЫМИ</w:t>
      </w:r>
    </w:p>
    <w:p w:rsidR="00F00AD4" w:rsidRDefault="00F00AD4">
      <w:pPr>
        <w:pStyle w:val="ConsPlusTitle"/>
        <w:jc w:val="center"/>
      </w:pPr>
      <w:r>
        <w:t>В УТВЕРЖДАЕМЫЙ ПРАВИТЕЛЬСТВОМ РОССИЙСКОЙ ФЕДЕРАЦИИ</w:t>
      </w:r>
    </w:p>
    <w:p w:rsidR="00F00AD4" w:rsidRDefault="00F00AD4">
      <w:pPr>
        <w:pStyle w:val="ConsPlusTitle"/>
        <w:jc w:val="center"/>
      </w:pPr>
      <w:r>
        <w:t>ПЕРЕЧЕНЬ МЕДИЦИНСКИХ ИЗДЕЛИЙ, ИМПЛАНТИРУЕМЫХ В ОРГАНИЗМ</w:t>
      </w:r>
    </w:p>
    <w:p w:rsidR="00F00AD4" w:rsidRDefault="00F00AD4">
      <w:pPr>
        <w:pStyle w:val="ConsPlusTitle"/>
        <w:jc w:val="center"/>
      </w:pPr>
      <w:r>
        <w:t>ЧЕЛОВЕКА, ЛЕЧЕБНЫМ ПИТАНИЕМ, В ТОМ ЧИСЛЕ СПЕЦИАЛИЗИРОВАННЫМИ</w:t>
      </w:r>
    </w:p>
    <w:p w:rsidR="00F00AD4" w:rsidRDefault="00F00AD4">
      <w:pPr>
        <w:pStyle w:val="ConsPlusTitle"/>
        <w:jc w:val="center"/>
      </w:pPr>
      <w:r>
        <w:t>ПРОДУКТАМИ ЛЕЧЕБНОГО ПИТАНИЯ, ПО НАЗНАЧЕНИЮ ВРАЧА,</w:t>
      </w:r>
    </w:p>
    <w:p w:rsidR="00F00AD4" w:rsidRDefault="00F00AD4">
      <w:pPr>
        <w:pStyle w:val="ConsPlusTitle"/>
        <w:jc w:val="center"/>
      </w:pPr>
      <w:r>
        <w:t>ЗА ИСКЛЮЧЕНИЕМ ЛЕЧЕБНОГО ПИТАНИЯ, В ТОМ ЧИСЛЕ</w:t>
      </w:r>
    </w:p>
    <w:p w:rsidR="00F00AD4" w:rsidRDefault="00F00AD4">
      <w:pPr>
        <w:pStyle w:val="ConsPlusTitle"/>
        <w:jc w:val="center"/>
      </w:pPr>
      <w:r>
        <w:t>СПЕЦИАЛИЗИРОВАННЫХ ПРОДУКТОВ ЛЕЧЕБНОГО ПИТАНИЯ,</w:t>
      </w:r>
    </w:p>
    <w:p w:rsidR="00F00AD4" w:rsidRDefault="00F00AD4">
      <w:pPr>
        <w:pStyle w:val="ConsPlusTitle"/>
        <w:jc w:val="center"/>
      </w:pPr>
      <w:r>
        <w:t>ПО ЖЕЛАНИЮ ПАЦИЕНТА, А ТАКЖЕ ДОНОРСКОЙ КРОВЬЮ</w:t>
      </w:r>
    </w:p>
    <w:p w:rsidR="00F00AD4" w:rsidRDefault="00F00AD4">
      <w:pPr>
        <w:pStyle w:val="ConsPlusTitle"/>
        <w:jc w:val="center"/>
      </w:pPr>
      <w:r>
        <w:t>И ЕЕ КОМПОНЕНТАМИ ПО МЕДИЦИНСКИМ ПОКАЗАНИЯМ</w:t>
      </w:r>
    </w:p>
    <w:p w:rsidR="00F00AD4" w:rsidRDefault="00F00AD4">
      <w:pPr>
        <w:pStyle w:val="ConsPlusTitle"/>
        <w:jc w:val="center"/>
      </w:pPr>
      <w:r>
        <w:t>В СООТВЕТСТВИИ СО СТАНДАРТАМИ МЕДИЦИНСКОЙ ПОМОЩИ</w:t>
      </w:r>
    </w:p>
    <w:p w:rsidR="00F00AD4" w:rsidRDefault="00F00AD4">
      <w:pPr>
        <w:pStyle w:val="ConsPlusTitle"/>
        <w:jc w:val="center"/>
      </w:pPr>
      <w:r>
        <w:t>С УЧЕТОМ ВИДОВ, УСЛОВИЙ И ФОРМ ОКАЗАНИЯ</w:t>
      </w:r>
    </w:p>
    <w:p w:rsidR="00F00AD4" w:rsidRDefault="00F00AD4">
      <w:pPr>
        <w:pStyle w:val="ConsPlusTitle"/>
        <w:jc w:val="center"/>
      </w:pPr>
      <w:r>
        <w:t>МЕДИЦИНСКОЙ ПОМОЩИ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Настоящий Порядок регулирует отношения, связанные с реализацией прав граждан на обеспечение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за исключением лечебного питания, в том числе специализированных продуктов лечебного питания, по желанию пациента,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В рамках Программы бесплатно осуществляется обеспечение граждан по медицинским показаниям лекарственными препаратами, включенными в перечень жизненно необходимых и важнейших лекарственных препаратов, утверждаемый Правительством Российской Федерации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донорской кровью и ее компонентами, лечебным питанием, в том числе специализированными продуктами лечебного питания, которые предусмотрены стандартами медицинской помощи, при оказании: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первичной медико-санитарной помощи в неотложной форме в амбулаторных условиях и вне медицинской организации;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первичной медико-санитарной помощи в условиях дневного стационара в плановой и неотложной формах;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 в стационарных условиях и в условиях дневного стационара;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 в экстренной или неотложной формах вне медицинской организации;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медицинской помощи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паллиативной медицинской помощи в стационарных условиях. Допускается применение по медицинским показаниям лекарственных препаратов, не входящих в перечень жизненно </w:t>
      </w:r>
      <w:r>
        <w:lastRenderedPageBreak/>
        <w:t>необходимых и важнейших лекарственных препаратов, в случаях их замены из-за индивидуальной непереносимости, по жизненным показаниям.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Обеспечение донорской кровью и (или) ее компонентами для клинического использования при оказании медицинской помощи в рамках реализации Программы осуществляется в стационарных условиях на безвозмездной основе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20 июля 2012 года N 125-ФЗ "О донорстве крови и ее компонентов".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При оказании первичной специализированной медицинской помощи стоматологического профиля в амбулаторных условиях в рамках Программы бесплатно осуществляется обеспечение граждан по медицинским показаниям медицинскими изделиями согласно перечню: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8107"/>
      </w:tblGrid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F00AD4">
        <w:tc>
          <w:tcPr>
            <w:tcW w:w="9033" w:type="dxa"/>
            <w:gridSpan w:val="2"/>
          </w:tcPr>
          <w:p w:rsidR="00F00AD4" w:rsidRDefault="00F00AD4">
            <w:pPr>
              <w:pStyle w:val="ConsPlusNormal"/>
              <w:jc w:val="center"/>
            </w:pPr>
            <w:r>
              <w:t>Медицинские изделия для детей и взрослых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 xml:space="preserve">Цементы силикатные, </w:t>
            </w:r>
            <w:proofErr w:type="spellStart"/>
            <w:r>
              <w:t>силикофосфатные</w:t>
            </w:r>
            <w:proofErr w:type="spellEnd"/>
            <w:r>
              <w:t xml:space="preserve">, </w:t>
            </w:r>
            <w:proofErr w:type="spellStart"/>
            <w:r>
              <w:t>эвгенолсодержащие</w:t>
            </w:r>
            <w:proofErr w:type="spellEnd"/>
            <w:r>
              <w:t xml:space="preserve"> для постоянных пломб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proofErr w:type="spellStart"/>
            <w:r>
              <w:t>Стеклоиономерные</w:t>
            </w:r>
            <w:proofErr w:type="spellEnd"/>
            <w:r>
              <w:t xml:space="preserve"> цементы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Композитные пломбировочные материалы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Кальцийсодержащие подкладочные материалы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Временные пломбировочные материалы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Материалы для обработки каналов: антисептические средства; для расширения и прохождения каналов; для остановки кровотечения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Материалы для пломбирования каналов: на основе цинк-оксид-</w:t>
            </w:r>
            <w:proofErr w:type="spellStart"/>
            <w:r>
              <w:t>эвгенольных</w:t>
            </w:r>
            <w:proofErr w:type="spellEnd"/>
            <w:r>
              <w:t xml:space="preserve"> цементов, </w:t>
            </w:r>
            <w:proofErr w:type="spellStart"/>
            <w:r>
              <w:t>гидроокиськальцийсодержащие</w:t>
            </w:r>
            <w:proofErr w:type="spellEnd"/>
            <w:r>
              <w:t xml:space="preserve">, </w:t>
            </w:r>
            <w:proofErr w:type="spellStart"/>
            <w:r>
              <w:t>силеры</w:t>
            </w:r>
            <w:proofErr w:type="spellEnd"/>
            <w:r>
              <w:t xml:space="preserve">-пластмассы, </w:t>
            </w:r>
            <w:proofErr w:type="spellStart"/>
            <w:r>
              <w:t>формальдегидсодержащие</w:t>
            </w:r>
            <w:proofErr w:type="spellEnd"/>
            <w:r>
              <w:t xml:space="preserve"> </w:t>
            </w:r>
            <w:proofErr w:type="spellStart"/>
            <w:r>
              <w:t>силеры</w:t>
            </w:r>
            <w:proofErr w:type="spellEnd"/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Штифты: гуттаперчевые, бумажные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proofErr w:type="spellStart"/>
            <w:r>
              <w:t>Бондинговые</w:t>
            </w:r>
            <w:proofErr w:type="spellEnd"/>
            <w:r>
              <w:t xml:space="preserve"> системы и протравочные гели для композитов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proofErr w:type="spellStart"/>
            <w:r>
              <w:t>Девитализирующие</w:t>
            </w:r>
            <w:proofErr w:type="spellEnd"/>
            <w:r>
              <w:t xml:space="preserve"> пасты </w:t>
            </w:r>
            <w:proofErr w:type="spellStart"/>
            <w:r>
              <w:t>безмышьяковистые</w:t>
            </w:r>
            <w:proofErr w:type="spellEnd"/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Фторсодержащие средства для профилактики кариеса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Полировочные пасты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proofErr w:type="spellStart"/>
            <w:r>
              <w:t>Остеопластические</w:t>
            </w:r>
            <w:proofErr w:type="spellEnd"/>
            <w:r>
              <w:t xml:space="preserve"> материалы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Материалы для снятия повышенной чувствительности твердых тканей зуба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Гели для аппликационной анестезии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 xml:space="preserve">Материалы для герметизации </w:t>
            </w:r>
            <w:proofErr w:type="spellStart"/>
            <w:r>
              <w:t>фиссур</w:t>
            </w:r>
            <w:proofErr w:type="spellEnd"/>
            <w:r>
              <w:t xml:space="preserve"> химического и светового отверждения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Серебросодержащие средства для профилактики и лечения кариеса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Слепочные массы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 xml:space="preserve">Пластмассы для </w:t>
            </w:r>
            <w:proofErr w:type="spellStart"/>
            <w:r>
              <w:t>ортодонтических</w:t>
            </w:r>
            <w:proofErr w:type="spellEnd"/>
            <w:r>
              <w:t xml:space="preserve"> работ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Воск зуботехнический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Гипс медицинский</w:t>
            </w:r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 xml:space="preserve">Винты </w:t>
            </w:r>
            <w:proofErr w:type="spellStart"/>
            <w:r>
              <w:t>ортодонтические</w:t>
            </w:r>
            <w:proofErr w:type="spellEnd"/>
          </w:p>
        </w:tc>
      </w:tr>
      <w:tr w:rsidR="00F00AD4">
        <w:tc>
          <w:tcPr>
            <w:tcW w:w="926" w:type="dxa"/>
          </w:tcPr>
          <w:p w:rsidR="00F00AD4" w:rsidRDefault="00F00AD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07" w:type="dxa"/>
          </w:tcPr>
          <w:p w:rsidR="00F00AD4" w:rsidRDefault="00F00AD4">
            <w:pPr>
              <w:pStyle w:val="ConsPlusNormal"/>
            </w:pPr>
            <w:r>
              <w:t>Полировальный порошок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3. Вне рамок Программы осуществляется обеспечение лекарственными препаратами и медицинскими изделиями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А. Обеспечение граждан лекарственными</w:t>
      </w:r>
    </w:p>
    <w:p w:rsidR="00F00AD4" w:rsidRDefault="00F00AD4">
      <w:pPr>
        <w:pStyle w:val="ConsPlusTitle"/>
        <w:jc w:val="center"/>
      </w:pPr>
      <w:r>
        <w:t>препаратами и медицинскими изделиями в рамках</w:t>
      </w:r>
    </w:p>
    <w:p w:rsidR="00F00AD4" w:rsidRDefault="00F00AD4">
      <w:pPr>
        <w:pStyle w:val="ConsPlusTitle"/>
        <w:jc w:val="center"/>
      </w:pPr>
      <w:r>
        <w:t>реализации ведомственной целевой программы</w:t>
      </w:r>
    </w:p>
    <w:p w:rsidR="00F00AD4" w:rsidRDefault="00F00AD4">
      <w:pPr>
        <w:pStyle w:val="ConsPlusTitle"/>
        <w:jc w:val="center"/>
      </w:pPr>
      <w:r>
        <w:t>"Предупреждение и борьба с социально</w:t>
      </w:r>
    </w:p>
    <w:p w:rsidR="00F00AD4" w:rsidRDefault="00F00AD4">
      <w:pPr>
        <w:pStyle w:val="ConsPlusTitle"/>
        <w:jc w:val="center"/>
      </w:pPr>
      <w:r>
        <w:t>значимыми заболеваниями в Республике Карелия"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1. Обеспечение лекарственными препаратами и медицинскими изделиями, предусмотренными стандартами медицинской помощи,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лицам, страдающим социально значимыми заболеваниями, в соответствии с </w:t>
      </w:r>
      <w:hyperlink r:id="rId7">
        <w:r>
          <w:rPr>
            <w:color w:val="0000FF"/>
          </w:rPr>
          <w:t>перечнем</w:t>
        </w:r>
      </w:hyperlink>
      <w:r>
        <w:t xml:space="preserve"> социально значимых заболеваний, утвержденным постановлением Правительства Российской Федерации от 1 декабря 2004 года N 715, по перечню лекарственных препаратов, предназначенных для лечения социально значимых заболеваний.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лекарственными препаратами и медицинскими изделиями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в Республике Карелия, осуществляющих отпуск лекарственных препаратов гражданам, страдающим социально значимыми заболеваниями, в рамках предоставления мер социальной поддержки в лекарственном обеспечении.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и медицинские изделия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1.1. Обеспечение граждан лекарственными препаратами для лечения сахарного диабета (в рамках реализации </w:t>
      </w:r>
      <w:hyperlink r:id="rId9">
        <w:r>
          <w:rPr>
            <w:color w:val="0000FF"/>
          </w:rPr>
          <w:t>Закона</w:t>
        </w:r>
      </w:hyperlink>
      <w:r>
        <w:t xml:space="preserve">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2778"/>
        <w:gridCol w:w="2268"/>
        <w:gridCol w:w="2948"/>
      </w:tblGrid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Международное </w:t>
            </w:r>
            <w:r>
              <w:lastRenderedPageBreak/>
              <w:t>непатентованное наименование лекарственного препарата (МНН)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Лекарственная форма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сахарного диабета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А10А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инсулины и их аналоги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А10АВ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инъекций; суспензия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А10АС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А10АЕ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А10В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гипогликемические препараты, кроме инсулинов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А10ВА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А10ВВ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глимепирид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А10ВН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дипептидил-пептидазы-4 (ДПП-4)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А10ВК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</w:t>
            </w:r>
            <w:r>
              <w:lastRenderedPageBreak/>
              <w:t>типа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репаглинид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Обеспечение граждан медицинскими изделиями (средствами введения инсулинов и средствами для определения уровня глюкозы в крови) для лечения сахарного диабета (в рамках реализации </w:t>
      </w:r>
      <w:hyperlink r:id="rId10">
        <w:r>
          <w:rPr>
            <w:color w:val="0000FF"/>
          </w:rPr>
          <w:t>Закона</w:t>
        </w:r>
      </w:hyperlink>
      <w:r>
        <w:t xml:space="preserve"> Республики Карелия от 30 ноября 2011 года N 1558-ЗРК "Об обеспечении лекарственными препаратами, средствами введения инсулина и средствами самоконтроля граждан, больных сахарным диабетом") осуществляется по следующему перечню: иглы инсулиновые;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тест-полоски для определения содержания глюкозы в крови;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расходные материалы к инсулиновым помпам: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1) набор для введения инсулина амбулаторный (код вида номенклатурной классификации медицинских изделий - 351940);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2) резервуар для амбулаторной инсулиновой инфузионной помпы (код вида номенклатурной классификации медицинских изделий - 207670);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датчики системы </w:t>
      </w:r>
      <w:proofErr w:type="spellStart"/>
      <w:r>
        <w:t>чрескожного</w:t>
      </w:r>
      <w:proofErr w:type="spellEnd"/>
      <w:r>
        <w:t xml:space="preserve"> мониторинга уровня глюкозы к средствам непрерывного введения инсулина (инсулиновым помпам).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Назначение и выписывание рецептов на лекарственные препараты и медицинские изделия для обеспечения граждан осуществляется врачами-специалистами медицинских организаций, имеющими право выписывания лекарственных препаратов.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1.2. Обеспечение граждан лекарственными препаратами для лечения хронических гепатитов B и C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2554"/>
        <w:gridCol w:w="3067"/>
      </w:tblGrid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Анатомо-</w:t>
            </w:r>
            <w:proofErr w:type="spellStart"/>
            <w:r>
              <w:t>терапевтическо</w:t>
            </w:r>
            <w:proofErr w:type="spellEnd"/>
            <w:r>
              <w:t xml:space="preserve"> химическая классификация (АТХ)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067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ВИЧ-протеаз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асунапревир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капсулы мягкие</w:t>
            </w:r>
          </w:p>
        </w:tc>
      </w:tr>
      <w:tr w:rsidR="00F00AD4">
        <w:tc>
          <w:tcPr>
            <w:tcW w:w="90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49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нуклеозиды и </w:t>
            </w:r>
            <w:r>
              <w:lastRenderedPageBreak/>
              <w:t>нуклеотиды - ингибиторы обратной транскриптазы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ламивудин</w:t>
            </w:r>
            <w:proofErr w:type="spellEnd"/>
          </w:p>
        </w:tc>
        <w:tc>
          <w:tcPr>
            <w:tcW w:w="3067" w:type="dxa"/>
            <w:vMerge w:val="restart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  <w:p w:rsidR="00F00AD4" w:rsidRDefault="00F00AD4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067" w:type="dxa"/>
            <w:vMerge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49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для лечения гепатита C</w:t>
            </w:r>
          </w:p>
        </w:tc>
        <w:tc>
          <w:tcPr>
            <w:tcW w:w="25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гранулы, покрытые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гранулы, покрытые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капсулы; таблетки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дасабувир</w:t>
            </w:r>
            <w:proofErr w:type="spellEnd"/>
            <w:r>
              <w:t xml:space="preserve">,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таблеток набор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прочие противовирусные препараты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7" w:type="dxa"/>
          </w:tcPr>
          <w:p w:rsidR="00F00AD4" w:rsidRDefault="00F00AD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494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49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интерфероны</w:t>
            </w: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альфа-2a</w:t>
            </w: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альфа-2b</w:t>
            </w: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90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5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067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инфекционная больница", врачами-</w:t>
      </w:r>
      <w:r>
        <w:lastRenderedPageBreak/>
        <w:t>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инфекционная больница".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1.3. Обеспечение граждан лекарственными препаратами для лечения ВИЧ-инфекции и синдрома приобретенного иммунодефицита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098"/>
        <w:gridCol w:w="2275"/>
        <w:gridCol w:w="3685"/>
      </w:tblGrid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09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(МИН)</w:t>
            </w:r>
          </w:p>
        </w:tc>
        <w:tc>
          <w:tcPr>
            <w:tcW w:w="3685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098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098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J05AD</w:t>
            </w:r>
          </w:p>
        </w:tc>
        <w:tc>
          <w:tcPr>
            <w:tcW w:w="209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нуклеозиды и нуклеотиды - ингибиторы обратной транскриптазы (производные </w:t>
            </w:r>
            <w:proofErr w:type="spellStart"/>
            <w:r>
              <w:t>фосфоновой</w:t>
            </w:r>
            <w:proofErr w:type="spellEnd"/>
            <w:r>
              <w:t xml:space="preserve"> кислоты)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09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ВИЧ-протеаз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 раствор для приема внутрь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09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оболочкой; раствор для инфузий;</w:t>
            </w:r>
          </w:p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09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09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09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противовирусные препараты</w:t>
            </w: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энфувиртид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9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7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8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инфекционная больница".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1.4. Обеспечение граждан лекарственными препаратами для лечения злокачественных новообразований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2835"/>
        <w:gridCol w:w="2045"/>
        <w:gridCol w:w="3005"/>
      </w:tblGrid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мочеполовая система и половые гормоны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половые гормоны и модуляторы половой системы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G03AC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прогестагены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суспензия для инъекций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гормоны для системного применения (исключая половые гормоны и инсулины)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HOI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гормоны гипофиза и гипоталамуса и их аналоги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HOIC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гормоны гипоталамуса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HOICB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гормоны, замедляющие рост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прочие </w:t>
            </w:r>
            <w:proofErr w:type="spellStart"/>
            <w:r>
              <w:t>алкилирующие</w:t>
            </w:r>
            <w:proofErr w:type="spellEnd"/>
            <w:r>
              <w:t xml:space="preserve">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антиметаболиты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аналоги пиримидина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противоопухолевые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гормональные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гормоны и родственные соединения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пролонгированного высвобождения для внутримышечного введения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имплантат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гормонов и родственные соединения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ферментов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антагонисты гормонов и их аналоги другие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альфа-2 (a, b)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инъекций, раствор для инъекций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М05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костей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М05В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М05ВА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опиоиды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опиоиды</w:t>
            </w:r>
          </w:p>
        </w:tc>
        <w:tc>
          <w:tcPr>
            <w:tcW w:w="204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 с пролонгированным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высвобождением, покрытые пленочной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835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83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противоэпилептические </w:t>
            </w:r>
            <w:r>
              <w:lastRenderedPageBreak/>
              <w:t>препараты другие</w:t>
            </w: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прегабалин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3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габапентин</w:t>
            </w:r>
            <w:proofErr w:type="spellEnd"/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онкологический диспансер", врачами-специалистами медицинских организаций, оказывающих первичную амбулаторную помощь, на основании назначений врачей-специалистов государственного бюджетного учреждения здравоохранения Республики Карелия "Республиканский онкологический диспансер".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1.5. Обеспечение граждан лекарственными препаратами для лечения злокачественных заболеваний крови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3178"/>
        <w:gridCol w:w="2606"/>
        <w:gridCol w:w="2381"/>
      </w:tblGrid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антиметаболиты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аналоги фолиевой кислоты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L01ВВ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аналоги пурина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противоопухолевые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прочие противоопухолевые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противоопухолевое средство - ингибитор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 отделения гематологии государственного бюджетного учреждения здравоохранения Республики Карелия "Республиканская больница им. В.А. Баранова", врачами-специалистами медицинских организаций, оказывающих первичную амбулаторную помощь, на основании назначений врачей-специалистов отделения гематологии государственного бюджетного учреждения здравоохранения Республики Карелия "Республиканская больница им. В.А. Баранова".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1.6. Обеспечение граждан лекарственными препаратами для лечения туберкулеза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3178"/>
        <w:gridCol w:w="2606"/>
        <w:gridCol w:w="2381"/>
      </w:tblGrid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антибактериальные препараты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активные в отношении микобактерий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противотуберкулезные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антибиотики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изониазид + пиридоксин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изоникотинилгидразин</w:t>
            </w:r>
            <w:proofErr w:type="spellEnd"/>
            <w:r>
              <w:t xml:space="preserve"> железа сульфат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другие противотуберкулезные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комбинированные противотуберкулезные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  <w:r>
              <w:t xml:space="preserve"> + пиридоксин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изониазид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1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12" w:type="dxa"/>
          </w:tcPr>
          <w:p w:rsidR="00F00AD4" w:rsidRDefault="00F00AD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"Республиканский противотуберкулезный диспансер", врачами-специалистами медицинских организаций, оказывающих первичную амбулаторную помощь.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1.7. Обеспечение граждан лекарственными препаратами для лечения психических расстройств и расстройств поведения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2611"/>
        <w:gridCol w:w="2155"/>
        <w:gridCol w:w="3175"/>
      </w:tblGrid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N03АА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барбитураты и их производные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производные жирных кислот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гранулы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>сироп;</w:t>
            </w:r>
          </w:p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N03АХ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другие противоэпилептические препараты</w:t>
            </w:r>
          </w:p>
        </w:tc>
        <w:tc>
          <w:tcPr>
            <w:tcW w:w="215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антихолинергические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N04АА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третичные амины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психотропные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антипсихотические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 таблетки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 и </w:t>
            </w:r>
            <w:proofErr w:type="spellStart"/>
            <w:r>
              <w:t>тиазепины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диспергируемые в полости рта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амисульприд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1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1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другие антипсихотические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арипипразол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1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1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психоаналептики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антидепрессанты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14" w:type="dxa"/>
          </w:tcPr>
          <w:p w:rsidR="00F00AD4" w:rsidRDefault="00F00AD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11" w:type="dxa"/>
          </w:tcPr>
          <w:p w:rsidR="00F00AD4" w:rsidRDefault="00F00AD4">
            <w:pPr>
              <w:pStyle w:val="ConsPlusNormal"/>
              <w:jc w:val="center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17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Назначение и выписывание рецептов на лекарственные препараты для обеспечения граждан осуществляется врачами-специалистами государственного бюджетного учреждения здравоохранения Республики Карелия "Республиканская психиатрическая больница", а также выписывание рецептов осуществляется врачами-специалистами медицинских организаций, оказывающих первичную амбулаторную помощь.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Обеспечение граждан иммунобиологическими препаратами осуществляется бесплатно, за счет средств бюджета Республики Карелия, при оказании первичной медико-санитарной помощи в амбулаторных условиях по медицинским показаниям в соответствии с Федеральным законом от 21 ноября 2011 года N 323-ФЗ "Об основах охраны здоровья граждан в Российской Федерации" (</w:t>
      </w:r>
      <w:hyperlink r:id="rId11">
        <w:r>
          <w:rPr>
            <w:color w:val="0000FF"/>
          </w:rPr>
          <w:t>пункт 9 статьи 16</w:t>
        </w:r>
      </w:hyperlink>
      <w:r>
        <w:t xml:space="preserve"> - организация осуществления санитарно-противоэпидемических (профилактических) мероприятий в соответствии с законодательством Российской Федерации) в следующих случаях: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2.1. Для проведения </w:t>
      </w:r>
      <w:proofErr w:type="spellStart"/>
      <w:r>
        <w:t>постэкпозиционной</w:t>
      </w:r>
      <w:proofErr w:type="spellEnd"/>
      <w:r>
        <w:t xml:space="preserve"> профилактики заболевания бешенством лица, пострадавшие от укусов подозрительных на бешенство животных, обеспечиваются: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антирабической вакциной;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антирабическим иммуноглобулином.</w:t>
      </w:r>
    </w:p>
    <w:p w:rsidR="00F00AD4" w:rsidRDefault="00F00AD4">
      <w:pPr>
        <w:pStyle w:val="ConsPlusNormal"/>
        <w:spacing w:before="220"/>
        <w:ind w:firstLine="540"/>
        <w:jc w:val="both"/>
      </w:pPr>
      <w:proofErr w:type="spellStart"/>
      <w:r>
        <w:t>Постэкспозиционная</w:t>
      </w:r>
      <w:proofErr w:type="spellEnd"/>
      <w:r>
        <w:t xml:space="preserve"> профилактика осуществляется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 года N 4 "Об утверждении санитарных правил и норм СанПиН 3.3686-21 "Санитарно-эпидемиологические </w:t>
      </w:r>
      <w:r>
        <w:lastRenderedPageBreak/>
        <w:t>требования по профилактике инфекционных болезней".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2.2. Для проведения экстренной иммунопрофилактики клещевого энцефалита в случае выявления у клещей, снятых с пациентов, методом иммуноферментного анализа (ИФА) или полимеразной цепной реакции (ПЦР) антигена вируса клещевого энцефалита (в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 года N 4 "Об утверждении санитарных правил и норм СанПиН 3.3686-21 "Санитарно-эпидемиологические требования по профилактике инфекционных болезней"), а также без исследования клеща детям до 4 лет и беременным женщинам обеспечивается противоклещевой иммуноглобулин.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Б. Обеспечение граждан лекарственными</w:t>
      </w:r>
    </w:p>
    <w:p w:rsidR="00F00AD4" w:rsidRDefault="00F00AD4">
      <w:pPr>
        <w:pStyle w:val="ConsPlusTitle"/>
        <w:jc w:val="center"/>
      </w:pPr>
      <w:r>
        <w:t>препаратами в рамках реализации ведомственной</w:t>
      </w:r>
    </w:p>
    <w:p w:rsidR="00F00AD4" w:rsidRDefault="00F00AD4">
      <w:pPr>
        <w:pStyle w:val="ConsPlusTitle"/>
        <w:jc w:val="center"/>
      </w:pPr>
      <w:r>
        <w:t>целевой программы "Предупреждение инвалидизации</w:t>
      </w:r>
    </w:p>
    <w:p w:rsidR="00F00AD4" w:rsidRDefault="00F00AD4">
      <w:pPr>
        <w:pStyle w:val="ConsPlusTitle"/>
        <w:jc w:val="center"/>
      </w:pPr>
      <w:r>
        <w:t>населения Республики Карелия"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1. Обеспечение граждан лекарственными препаратами, лечебным питанием, в том числе специализированными продуктами лечебного питания (далее - лечебное питание), при лечении в амбулаторных условиях бесплатно за счет средств бюджета Республики Карелия осуществляется при заболеваниях,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при лечении редких (</w:t>
      </w:r>
      <w:proofErr w:type="spellStart"/>
      <w:r>
        <w:t>орфанных</w:t>
      </w:r>
      <w:proofErr w:type="spellEnd"/>
      <w:r>
        <w:t>) заболеваний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2722"/>
        <w:gridCol w:w="2155"/>
        <w:gridCol w:w="3118"/>
      </w:tblGrid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118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Идиопатическая тромбоцитопеническая пурпура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В02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гемостатические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В02В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272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системные </w:t>
            </w:r>
            <w:proofErr w:type="spellStart"/>
            <w:r>
              <w:lastRenderedPageBreak/>
              <w:t>гемостатики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элтромбопаг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Первичная легочная гипертензия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В01А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В01АС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сердечно-сосудистая система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С02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гипотензивные препараты другие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С02К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антигипертензивные препараты другие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С02КХ</w:t>
            </w:r>
          </w:p>
        </w:tc>
        <w:tc>
          <w:tcPr>
            <w:tcW w:w="272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блокаторы кальциевых каналов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C08DB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бензотиазепина</w:t>
            </w:r>
            <w:proofErr w:type="spellEnd"/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G04BE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другие сердечно-сосудистые средства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Незавершенный остеогенез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пищеварительный тракт и </w:t>
            </w:r>
            <w:r>
              <w:lastRenderedPageBreak/>
              <w:t>обмен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витамины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А11С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витамины A и D, включая их комбинации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А11СС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витамин D и его аналоги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таблетки; капсулы;</w:t>
            </w:r>
          </w:p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  <w:p w:rsidR="00F00AD4" w:rsidRDefault="00F00AD4">
            <w:pPr>
              <w:pStyle w:val="ConsPlusNormal"/>
            </w:pPr>
            <w:r>
              <w:t>раствор для приема внутрь в масле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регулирующие обмен кальция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антипаратиреоидные</w:t>
            </w:r>
            <w:proofErr w:type="spellEnd"/>
            <w:r>
              <w:t xml:space="preserve"> гормоны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кальцитонина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Другие состояния гиперфункции гипофиза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гормональные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гормоны и родственные соединения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02АЕ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>-гормона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Пароксизмальная ночная гемоглобинурия (</w:t>
            </w:r>
            <w:proofErr w:type="spellStart"/>
            <w:r>
              <w:t>Маркиафавы-Микели</w:t>
            </w:r>
            <w:proofErr w:type="spellEnd"/>
            <w:r>
              <w:t>)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Нарушения обмена меди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М01С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базисные противоревматические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М01СС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пеницилламини</w:t>
            </w:r>
            <w:proofErr w:type="spellEnd"/>
            <w:r>
              <w:t xml:space="preserve"> подобные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Классическая фенилкетонурия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272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 растворимые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специализированные продукты лечебного питания, предназначенные для обеспечения больных фенилкетонурией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средства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</w:t>
            </w: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сухая смесь, не содержащая фенилаланин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биологически активные и прочие добавки к пище, лечебное и детское питание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средства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</w:t>
            </w: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 xml:space="preserve">сухая смесь аминокислот </w:t>
            </w:r>
            <w:proofErr w:type="gramStart"/>
            <w:r>
              <w:t>без фенил</w:t>
            </w:r>
            <w:proofErr w:type="gramEnd"/>
            <w:r>
              <w:t xml:space="preserve"> аланина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Другие </w:t>
            </w:r>
            <w:proofErr w:type="spellStart"/>
            <w:r>
              <w:t>сфииголипидозы</w:t>
            </w:r>
            <w:proofErr w:type="spellEnd"/>
            <w:r>
              <w:t xml:space="preserve">: болезнь Фабри (Фабри-Андерсона), </w:t>
            </w:r>
            <w:proofErr w:type="spellStart"/>
            <w:r>
              <w:t>Нимана</w:t>
            </w:r>
            <w:proofErr w:type="spellEnd"/>
            <w:r>
              <w:t>-Пика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027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Дефект в системе комплемента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В06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прочие гематологические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В06А</w:t>
            </w:r>
          </w:p>
        </w:tc>
        <w:tc>
          <w:tcPr>
            <w:tcW w:w="2722" w:type="dxa"/>
          </w:tcPr>
          <w:p w:rsidR="00F00AD4" w:rsidRDefault="00F00AD4">
            <w:pPr>
              <w:pStyle w:val="ConsPlusNormal"/>
              <w:jc w:val="center"/>
            </w:pPr>
            <w:r>
              <w:t>прочие гематологические препараты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В06АС</w:t>
            </w:r>
          </w:p>
        </w:tc>
        <w:tc>
          <w:tcPr>
            <w:tcW w:w="272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средства для лечения наследственного ангионевротического отека</w:t>
            </w: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 С1-эстеразы человека</w:t>
            </w:r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икатибант</w:t>
            </w:r>
            <w:proofErr w:type="spellEnd"/>
          </w:p>
        </w:tc>
        <w:tc>
          <w:tcPr>
            <w:tcW w:w="311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Назначение и выписывание лекарственных препаратов и лечебного питания, предназначенных для лечения </w:t>
      </w:r>
      <w:proofErr w:type="spellStart"/>
      <w:r>
        <w:t>орфанных</w:t>
      </w:r>
      <w:proofErr w:type="spellEnd"/>
      <w:r>
        <w:t xml:space="preserve"> заболеваний,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 xml:space="preserve">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>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>
        <w:t>орфанными</w:t>
      </w:r>
      <w:proofErr w:type="spellEnd"/>
      <w:r>
        <w:t xml:space="preserve"> заболеваниями, в рамках предоставления мер социальной поддержки в лекарственном обеспечении.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 xml:space="preserve">2. Обеспечение граждан лекарственными препаратами для лечения в амбулаторных условиях за счет средств бюджета Республики Карелия осуществляется при заболевании несахарным диабетом, эпилепсией, ревматоидным артритом, бронхиальной астмой, хронической обструктивной болезнью легких (ХОБЛ), атопическим дерматитом и псориазом, хронических заболеваниях (состояниях), угрожающих жизни, при неспецифических воспалительных заболеваниях кишечника, для проведения </w:t>
      </w:r>
      <w:proofErr w:type="spellStart"/>
      <w:r>
        <w:t>дезагрегантной</w:t>
      </w:r>
      <w:proofErr w:type="spellEnd"/>
      <w:r>
        <w:t xml:space="preserve"> терапии в течение 12 месяцев после перенесенного </w:t>
      </w:r>
      <w:proofErr w:type="spellStart"/>
      <w:r>
        <w:t>стентирования</w:t>
      </w:r>
      <w:proofErr w:type="spellEnd"/>
      <w:r>
        <w:t xml:space="preserve"> после острого коронарного синдрома и 6 месяцев после перенесенного острого инфаркта миокарда.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Обеспечение лекарственными препаратами осуществляется по месту жительства граждан медицинскими организациями, участвующими в реализации Программы и имеющими лицензию на осуществление фармацевтической деятельности, а также аптечными организациями, включенными в утверждаемый Министерством здравоохранения Республики Карелия перечень аптечных организаций в муниципальных районах и городских округах на территории Республики Карелия, осуществляющих отпуск лекарственных препаратов гражданам, страдающим </w:t>
      </w:r>
      <w:proofErr w:type="spellStart"/>
      <w:r>
        <w:t>орфанными</w:t>
      </w:r>
      <w:proofErr w:type="spellEnd"/>
      <w:r>
        <w:t xml:space="preserve"> заболеваниями, в рамках предоставления мер социальной поддержки в лекарственном обеспечении.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948"/>
        <w:gridCol w:w="2606"/>
        <w:gridCol w:w="2438"/>
      </w:tblGrid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Лекарственная форма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Несахарный диабет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Н01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гормоны гипофиза и гипоталамуса и их аналоги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Н01В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гормоны задней доли гипофиза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Н01ВА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вазопрессин и его аналоги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подъязычные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Эпилепсия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барбитураты и их производные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производные жирных кислот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гранулы пролонгированного действия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сироп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другие противоэпилептические препараты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Ревматоидный артрит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Н02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кортикостероиды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Н02А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кортикостероиды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Н02АВ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глюкокортикоиды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суспензия для инъекций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антиметаболиты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аналоги фолиевой кислоты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фактора некроза опухоли - альфа (ФНО-альфа)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инфузий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интерлейкина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базисные противоревматические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M01CX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другие базисные противоревматические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костей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бисфосфонаты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Бронхиальная астма и хроническая обструктивная болезнь легких (ХОБЛ)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бета 2-адреномиметики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симпатомиметики в комбинации с другими препаратами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 с порошком для ингаляций набор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глюкокортикоиды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суспензия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циклесонид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антихолинергические средства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препараты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препараты системного действия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препараты системного действия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Отдельные мероприятия, направленные на обеспечение лекарственными препаратами граждан при хронических заболеваниях (состояниях), угрожающих жизни (обеспечение больных, страдающих рассеянным склерозом, ПИТРС второго ряда, хореей </w:t>
            </w:r>
            <w:proofErr w:type="spellStart"/>
            <w:r>
              <w:t>Гентингтона</w:t>
            </w:r>
            <w:proofErr w:type="spellEnd"/>
            <w:r>
              <w:t xml:space="preserve"> реципиентов органов и (или) тканей)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Хорея </w:t>
            </w:r>
            <w:proofErr w:type="spellStart"/>
            <w:r>
              <w:t>Гентингтона</w:t>
            </w:r>
            <w:proofErr w:type="spellEnd"/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нервной системы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нервной системы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нервной системы другие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Воспалительные заболевания кишечника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А07Е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кишечные противовоспалительные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А07ЕС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60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суппозитории ректальные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суспензия ректальная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антиметаболиты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аналоги фолиевой кислоты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фактора некроза опухоли - альфа (ФНО-альфа)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интерлейкина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другие средства для лечения обструктивных заболеваний дыхательных путей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глюкокортикоиды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 кишечнорастворимые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Проведение </w:t>
            </w:r>
            <w:proofErr w:type="spellStart"/>
            <w:r>
              <w:t>дезагрегантной</w:t>
            </w:r>
            <w:proofErr w:type="spellEnd"/>
            <w:r>
              <w:t xml:space="preserve"> терапии в течение 12 месяцев после перенесенного </w:t>
            </w:r>
            <w:proofErr w:type="spellStart"/>
            <w:r>
              <w:t>стентирования</w:t>
            </w:r>
            <w:proofErr w:type="spellEnd"/>
            <w:r>
              <w:t xml:space="preserve"> после острого коронарного синдрома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сахарного диабета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А10В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гипогликемические препараты, кроме инсулинов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А10ВJ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А10ВК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кровь и органы кроветворения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антикоагулянты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В01А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антикоагулянты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В01АС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тромбоцитов агрегации ингибиторы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прямые ингибиторы тромбина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сердечно-сосудистая система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валсартан</w:t>
            </w:r>
            <w:proofErr w:type="spellEnd"/>
            <w:r>
              <w:t xml:space="preserve"> +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сакубитрил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С10АХ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9012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Атопический дерматит и псориаз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другие дерматологические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D11A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другие дерматологические препараты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0" w:type="dxa"/>
          </w:tcPr>
          <w:p w:rsidR="00F00AD4" w:rsidRDefault="00F00AD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фактора некроза опухоли - альфа (ФНО-альфа)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2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4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интерлейкина</w:t>
            </w: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2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60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438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Назначение и выписывание лекарственных препаратов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 xml:space="preserve">",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</w:t>
      </w:r>
      <w:r>
        <w:lastRenderedPageBreak/>
        <w:t xml:space="preserve">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>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Обеспечение граждан лекарственными препаратами для лечения в амбулаторных условиях за счет средств бюджета Республики Карелия осуществляется с пятидесятипроцентной скидкой согласно перечню групп населения, при амбулаторном лечении которых лекарственные препараты отпускаются по рецептам врачей с пятидесятипроцентной скидкой, а также малоимущих пенсионеров, не имеющих права на получение государственной социальной помощи в виде набора социальных услуг в соответствии с федеральным законодательством.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2778"/>
        <w:gridCol w:w="2102"/>
        <w:gridCol w:w="2948"/>
      </w:tblGrid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В01А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В01АА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витамина К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В01АС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сердечно-сосудистая система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С01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сердца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С01ВС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антиаритмические препараты, класс 1C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антиаритмические препараты, класс III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мононитрат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капсулы пролонгированного </w:t>
            </w:r>
            <w:r>
              <w:lastRenderedPageBreak/>
              <w:t>действия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диуретики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"петлевые" диуретики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калийсберегающие диуретики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антагонисты альдостерона</w:t>
            </w: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С07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адрено</w:t>
            </w:r>
            <w:proofErr w:type="spellEnd"/>
            <w:r>
              <w:t>-блокаторы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адрено</w:t>
            </w:r>
            <w:proofErr w:type="spellEnd"/>
            <w:r>
              <w:t>-блокаторы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неселективные бета-адреноблокаторы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бета-адреноблокаторы</w:t>
            </w: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С08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блокаторы кальциевых каналов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АПФ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С09АА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АПФ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ангиотензина II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С09СА</w:t>
            </w:r>
          </w:p>
        </w:tc>
        <w:tc>
          <w:tcPr>
            <w:tcW w:w="27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антагонисты ангиотензина II</w:t>
            </w: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</w:tcPr>
          <w:p w:rsidR="00F00AD4" w:rsidRDefault="00F00AD4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102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</w:t>
            </w:r>
          </w:p>
        </w:tc>
        <w:tc>
          <w:tcPr>
            <w:tcW w:w="210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14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78" w:type="dxa"/>
          </w:tcPr>
          <w:p w:rsidR="00F00AD4" w:rsidRDefault="00F00AD4">
            <w:pPr>
              <w:pStyle w:val="ConsPlusNormal"/>
              <w:jc w:val="center"/>
            </w:pPr>
            <w:r>
              <w:t>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210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94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Отпуск лекарственных препаратов осуществляется медицинскими организациями, </w:t>
      </w:r>
      <w:r>
        <w:lastRenderedPageBreak/>
        <w:t>имеющими лицензию на фармацевтическую деятельность, а также аптечными организациями, заключившими с медицинскими организациями договоры об обеспечении категорий граждан, указанных в настоящем пункте.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В. Обеспечение граждан лекарственными</w:t>
      </w:r>
    </w:p>
    <w:p w:rsidR="00F00AD4" w:rsidRDefault="00F00AD4">
      <w:pPr>
        <w:pStyle w:val="ConsPlusTitle"/>
        <w:jc w:val="center"/>
      </w:pPr>
      <w:r>
        <w:t>препаратами и лечебным питанием в рамках</w:t>
      </w:r>
    </w:p>
    <w:p w:rsidR="00F00AD4" w:rsidRDefault="00F00AD4">
      <w:pPr>
        <w:pStyle w:val="ConsPlusTitle"/>
        <w:jc w:val="center"/>
      </w:pPr>
      <w:r>
        <w:t>реализации ведомственной целевой программы</w:t>
      </w:r>
    </w:p>
    <w:p w:rsidR="00F00AD4" w:rsidRDefault="00F00AD4">
      <w:pPr>
        <w:pStyle w:val="ConsPlusTitle"/>
        <w:jc w:val="center"/>
      </w:pPr>
      <w:r>
        <w:t>"Обеспечение качественными безопасными лекарственными</w:t>
      </w:r>
    </w:p>
    <w:p w:rsidR="00F00AD4" w:rsidRDefault="00F00AD4">
      <w:pPr>
        <w:pStyle w:val="ConsPlusTitle"/>
        <w:jc w:val="center"/>
      </w:pPr>
      <w:r>
        <w:t>препаратами детей первых трех лет жизни и детей</w:t>
      </w:r>
    </w:p>
    <w:p w:rsidR="00F00AD4" w:rsidRDefault="00F00AD4">
      <w:pPr>
        <w:pStyle w:val="ConsPlusTitle"/>
        <w:jc w:val="center"/>
      </w:pPr>
      <w:r>
        <w:t>из многодетных семей в возрасте до 6 лет"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Обеспечение лекарственными препаратами и лечебным питанием детей первых трех лет жизни и детей из многодетных семей в возрасте до 6 лет (далее - дети) осуществляется при амбулаторном лечении бесплатно за счет средств бюджета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и лечебное питание для обеспечения детей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детей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3005"/>
        <w:gridCol w:w="2160"/>
        <w:gridCol w:w="2721"/>
      </w:tblGrid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(ATX)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Рахит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витамины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А11С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витамины A и D, включая их комбинации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А11СС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витамин D и его аналоги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Железодефицитная анемия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В03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антианемические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В03А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железа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В03АС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парентеральные препараты трехвалентного железа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внутрь; сироп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Ринит, </w:t>
            </w:r>
            <w:proofErr w:type="spellStart"/>
            <w:r>
              <w:t>евстахеит</w:t>
            </w:r>
            <w:proofErr w:type="spellEnd"/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назальные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назальные препараты для местного применения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назальные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Отит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 xml:space="preserve">порошок для приготовления суспензии </w:t>
            </w:r>
            <w:r>
              <w:lastRenderedPageBreak/>
              <w:t>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назальные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назальные препараты для местного применения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назальные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Бронхит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  <w:p w:rsidR="00F00AD4" w:rsidRDefault="00F00AD4">
            <w:pPr>
              <w:pStyle w:val="ConsPlusNormal"/>
            </w:pPr>
            <w:r>
              <w:t>раствор для приема внутрь и ингаляций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00AD4" w:rsidRDefault="00F00AD4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Пневмония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приема внутрь; раствор для приема внутрь и ингаляций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00AD4" w:rsidRDefault="00F00AD4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коетно</w:t>
            </w:r>
            <w:proofErr w:type="spellEnd"/>
            <w:r>
              <w:t>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Трахеит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приема внутрь; раствор для приема внутрь и ингаляций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00AD4" w:rsidRDefault="00F00AD4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Бронхолегочная дисплазия (в сочетании с тяжелой дыхательной недостаточностью и длительной искусственной вентиляцией легких (более 1 месяца)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для системного использования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иммунная сыворотка и иммуноглобулины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иммуноглобулины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иммуноглобулины специфические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Конъюнктивит, блефарит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органы чувств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офтальмологические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S01А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антибиотики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глазные, шприц-тюбик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Аллергический ринит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назальные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назальные препараты для местного применения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назальные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Крапивница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Атопический дерматит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Аллергический конъюнктивит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антигистаминные средства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Пиелонефрит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Инфекции мочевыводящих путей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суспензии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Тонзиллит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Ларингит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Скарлатина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J01СA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пенициллины широкого спектра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</w:t>
            </w:r>
          </w:p>
          <w:p w:rsidR="00F00AD4" w:rsidRDefault="00F00AD4">
            <w:pPr>
              <w:pStyle w:val="ConsPlusNormal"/>
              <w:jc w:val="center"/>
            </w:pPr>
            <w:r>
              <w:t xml:space="preserve">включая </w:t>
            </w:r>
            <w:proofErr w:type="gramStart"/>
            <w:r>
              <w:t>комбинации с ингибиторами</w:t>
            </w:r>
            <w:proofErr w:type="gramEnd"/>
            <w:r>
              <w:t xml:space="preserve">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 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Синусит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амоксициллин+клавула</w:t>
            </w:r>
            <w:proofErr w:type="spellEnd"/>
            <w:r>
              <w:t xml:space="preserve"> новая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</w:t>
            </w:r>
            <w:proofErr w:type="spellStart"/>
            <w:r>
              <w:t>беталактамные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Фарингит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амоксициллин+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второго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цефалоспорины третьего поколения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цефиксим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Атипичная пневмония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Коклюш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</w:t>
            </w:r>
            <w:proofErr w:type="spellEnd"/>
            <w:r>
              <w:t xml:space="preserve"> амины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Кандидоз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противогрибковые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противогрибковые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Системный кандидоз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противогрибковые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противогрибковые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J02АС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Лямблиоз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противогельминтные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тетрагодропиримидина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Энтеробиоз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противогельминтные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lastRenderedPageBreak/>
              <w:t>тетрагодропиримидина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пирантел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Ветряная оспа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Обструктивный бронхит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симпатомиметики в комбинации с другими препаратами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</w:t>
            </w:r>
            <w:proofErr w:type="spellStart"/>
            <w:r>
              <w:t>бромид+фенотерол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глюкокортикоиды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антихолинергические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Грипп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R01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назальные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назальные препараты для местного применения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назальные для детей старше 2 лет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ОРВИ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интерфероны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свечи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альфа-2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мазь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назальные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назальные препараты для местного применения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капли назальные для детей старше 2 лет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костно-мышечная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Бронхиальная астма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симпатомиметики в комбинации с другими препаратами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</w:t>
            </w:r>
            <w:proofErr w:type="spellStart"/>
            <w:r>
              <w:t>бромид+фенотерол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средства для лечения обструктивных заболеваний дыхательных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глюкокортикоиды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антихолинергические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Язвенная болезнь желудка и двенадцатиперстной кишки и </w:t>
            </w:r>
            <w:proofErr w:type="spellStart"/>
            <w:r>
              <w:t>гастроэзофагеальная</w:t>
            </w:r>
            <w:proofErr w:type="spellEnd"/>
            <w:r>
              <w:t xml:space="preserve"> </w:t>
            </w:r>
            <w:proofErr w:type="spellStart"/>
            <w:r>
              <w:t>рефлюксная</w:t>
            </w:r>
            <w:proofErr w:type="spellEnd"/>
            <w:r>
              <w:t xml:space="preserve"> болезнь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А02В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А02ВС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протонного насоса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пеллеты</w:t>
            </w:r>
            <w:proofErr w:type="spellEnd"/>
            <w:r>
              <w:t>, покрытые кишечнорастворимой оболочкой; гранулы для приготовления суспензии для приема внутрь (для детей старше 1 года с массой тела свыше 10 кг)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Диарея инфекционного генеза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кишечные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А09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А09А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А09АА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ферментные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Кишечные колики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слабительные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слабительные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осмотические слабительные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сироп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А07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Острая кишечная инфекция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кишечные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нервная система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анальгетики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анилиды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  <w:p w:rsidR="00F00AD4" w:rsidRDefault="00F00AD4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Запоры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А06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слабительные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слабительные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осмотические слабительные средства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сироп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адсорбирующие кишечные препараты другие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Заболевания желчевыводящих путей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А05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А05А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А05АА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желчных кислот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9033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Гемангиомы (у детей раннего возраста)</w:t>
            </w: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С07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бета-адреноблокаторы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</w:tcPr>
          <w:p w:rsidR="00F00AD4" w:rsidRDefault="00F00AD4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3005" w:type="dxa"/>
          </w:tcPr>
          <w:p w:rsidR="00F00AD4" w:rsidRDefault="00F00AD4">
            <w:pPr>
              <w:pStyle w:val="ConsPlusNormal"/>
              <w:jc w:val="center"/>
            </w:pPr>
            <w:r>
              <w:t>бета-адреноблокаторы</w:t>
            </w:r>
          </w:p>
        </w:tc>
        <w:tc>
          <w:tcPr>
            <w:tcW w:w="2160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14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300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неселективные бета- 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16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14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00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6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721" w:type="dxa"/>
          </w:tcPr>
          <w:p w:rsidR="00F00AD4" w:rsidRDefault="00F00AD4">
            <w:pPr>
              <w:pStyle w:val="ConsPlusNormal"/>
            </w:pPr>
            <w:r>
              <w:t>порошки для приема внутрь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Отпуск лекарственных препаратов осуществляется медицинскими организациями, имеющими лицензию на фармацевтическую деятельность, а также аптечными организациями на основании договоров с медицинскими организациями об оказании услуг по отпуску лекарственных препаратов гражданам.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Г. Обеспечение граждан лекарственными</w:t>
      </w:r>
    </w:p>
    <w:p w:rsidR="00F00AD4" w:rsidRDefault="00F00AD4">
      <w:pPr>
        <w:pStyle w:val="ConsPlusTitle"/>
        <w:jc w:val="center"/>
      </w:pPr>
      <w:r>
        <w:lastRenderedPageBreak/>
        <w:t>препаратами, предназначенными для обеспечения лиц,</w:t>
      </w:r>
    </w:p>
    <w:p w:rsidR="00F00AD4" w:rsidRDefault="00F00AD4">
      <w:pPr>
        <w:pStyle w:val="ConsPlusTitle"/>
        <w:jc w:val="center"/>
      </w:pPr>
      <w:r>
        <w:t>больных гемофилией, муковисцидозом, гипофизарным нанизмом,</w:t>
      </w:r>
    </w:p>
    <w:p w:rsidR="00F00AD4" w:rsidRDefault="00F00AD4">
      <w:pPr>
        <w:pStyle w:val="ConsPlusTitle"/>
        <w:jc w:val="center"/>
      </w:pPr>
      <w:r>
        <w:t>болезнью Гоше, злокачественными новообразованиями</w:t>
      </w:r>
    </w:p>
    <w:p w:rsidR="00F00AD4" w:rsidRDefault="00F00AD4">
      <w:pPr>
        <w:pStyle w:val="ConsPlusTitle"/>
        <w:jc w:val="center"/>
      </w:pPr>
      <w:r>
        <w:t>лимфоидной, кроветворной и родственных им тканей,</w:t>
      </w:r>
    </w:p>
    <w:p w:rsidR="00F00AD4" w:rsidRDefault="00F00AD4">
      <w:pPr>
        <w:pStyle w:val="ConsPlusTitle"/>
        <w:jc w:val="center"/>
      </w:pPr>
      <w:r>
        <w:t xml:space="preserve">рассеянным склерозом, </w:t>
      </w:r>
      <w:proofErr w:type="spellStart"/>
      <w:r>
        <w:t>гемолитико</w:t>
      </w:r>
      <w:proofErr w:type="spellEnd"/>
      <w:r>
        <w:t>-уремическим синдромом,</w:t>
      </w:r>
    </w:p>
    <w:p w:rsidR="00F00AD4" w:rsidRDefault="00F00AD4">
      <w:pPr>
        <w:pStyle w:val="ConsPlusTitle"/>
        <w:jc w:val="center"/>
      </w:pPr>
      <w:r>
        <w:t xml:space="preserve">юношеским артритом с системным началом, </w:t>
      </w:r>
      <w:proofErr w:type="spellStart"/>
      <w:r>
        <w:t>мукополисахаридозом</w:t>
      </w:r>
      <w:proofErr w:type="spellEnd"/>
    </w:p>
    <w:p w:rsidR="00F00AD4" w:rsidRDefault="00F00AD4">
      <w:pPr>
        <w:pStyle w:val="ConsPlusTitle"/>
        <w:jc w:val="center"/>
      </w:pPr>
      <w:r>
        <w:t xml:space="preserve">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</w:t>
      </w:r>
    </w:p>
    <w:p w:rsidR="00F00AD4" w:rsidRDefault="00F00AD4">
      <w:pPr>
        <w:pStyle w:val="ConsPlusTitle"/>
        <w:jc w:val="center"/>
      </w:pPr>
      <w:r>
        <w:t>наследственным дефицитом факторов II (фибриногена),</w:t>
      </w:r>
    </w:p>
    <w:p w:rsidR="00F00AD4" w:rsidRDefault="00F00AD4">
      <w:pPr>
        <w:pStyle w:val="ConsPlusTitle"/>
        <w:jc w:val="center"/>
      </w:pPr>
      <w:r>
        <w:t>VII (лабильного), X (Стюарта-</w:t>
      </w:r>
      <w:proofErr w:type="spellStart"/>
      <w:r>
        <w:t>Прауэра</w:t>
      </w:r>
      <w:proofErr w:type="spellEnd"/>
      <w:r>
        <w:t>), лиц после</w:t>
      </w:r>
    </w:p>
    <w:p w:rsidR="00F00AD4" w:rsidRDefault="00F00AD4">
      <w:pPr>
        <w:pStyle w:val="ConsPlusTitle"/>
        <w:jc w:val="center"/>
      </w:pPr>
      <w:r>
        <w:t>трансплантации органов и (или) тканей, в рамках</w:t>
      </w:r>
    </w:p>
    <w:p w:rsidR="00F00AD4" w:rsidRDefault="00F00AD4">
      <w:pPr>
        <w:pStyle w:val="ConsPlusTitle"/>
        <w:jc w:val="center"/>
      </w:pPr>
      <w:r>
        <w:t xml:space="preserve">реализации </w:t>
      </w:r>
      <w:hyperlink r:id="rId18">
        <w:r>
          <w:rPr>
            <w:color w:val="0000FF"/>
          </w:rPr>
          <w:t>подпункта 21 пункта 2 статьи 14</w:t>
        </w:r>
      </w:hyperlink>
      <w:r>
        <w:t xml:space="preserve"> Федерального</w:t>
      </w:r>
    </w:p>
    <w:p w:rsidR="00F00AD4" w:rsidRDefault="00F00AD4">
      <w:pPr>
        <w:pStyle w:val="ConsPlusTitle"/>
        <w:jc w:val="center"/>
      </w:pPr>
      <w:r>
        <w:t>закона от 21 ноября 2011 года N 323-ФЗ "Об основах</w:t>
      </w:r>
    </w:p>
    <w:p w:rsidR="00F00AD4" w:rsidRDefault="00F00AD4">
      <w:pPr>
        <w:pStyle w:val="ConsPlusTitle"/>
        <w:jc w:val="center"/>
      </w:pPr>
      <w:r>
        <w:t>охраны здоровья граждан Российской Федерации"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Обеспечение граждан лекарственными препаратами в амбулаторных условиях бесплатно осуществляется при лечении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>
        <w:t>Прауэра</w:t>
      </w:r>
      <w:proofErr w:type="spellEnd"/>
      <w:r>
        <w:t>), лиц после трансплантации органов и (или) тканей (далее - четырнадцать высокозатратных нозологии).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Лекарственные препараты для лечения четырнадцати высокозатратных нозологий закупаются Министерством здравоохранения Российской Федерации и передаются в собственность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2154"/>
        <w:gridCol w:w="2328"/>
        <w:gridCol w:w="3515"/>
      </w:tblGrid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Гемофилия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В02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гемостатические средства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В02В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факторы свертывания крови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инфузий (замороженный)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Гипофизарный нанизм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Н01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гормоны гипофиза и гипоталамуса и их аналоги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Н01А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гормоны передней доли гипофиза и их аналоги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Н01АС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соматропини</w:t>
            </w:r>
            <w:proofErr w:type="spellEnd"/>
            <w:r>
              <w:t xml:space="preserve"> его агонисты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 xml:space="preserve">Злокачественные новообразования лимфоидной, кроветворной и родственных им тканей (хронический миелоидный лейкоз, </w:t>
            </w:r>
            <w:proofErr w:type="spellStart"/>
            <w:r>
              <w:t>макроглобулинемия</w:t>
            </w:r>
            <w:proofErr w:type="spellEnd"/>
            <w:r>
              <w:t xml:space="preserve"> </w:t>
            </w:r>
            <w:proofErr w:type="spellStart"/>
            <w:r>
              <w:t>Вальденстрема</w:t>
            </w:r>
            <w:proofErr w:type="spellEnd"/>
            <w:r>
              <w:t>, множественная миелома, фолликулярная (</w:t>
            </w:r>
            <w:proofErr w:type="spellStart"/>
            <w:r>
              <w:t>нодулярная</w:t>
            </w:r>
            <w:proofErr w:type="spellEnd"/>
            <w:r>
              <w:t xml:space="preserve">) </w:t>
            </w:r>
            <w:proofErr w:type="spellStart"/>
            <w:r>
              <w:t>неходжкинская</w:t>
            </w:r>
            <w:proofErr w:type="spellEnd"/>
            <w:r>
              <w:t xml:space="preserve"> лимфома, мелкоклеточная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лимфома, мелкоклеточная с расщепленными ядрами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лимфома, крупноклеточная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лимфома, </w:t>
            </w:r>
            <w:proofErr w:type="spellStart"/>
            <w:r>
              <w:t>иммунобластная</w:t>
            </w:r>
            <w:proofErr w:type="spellEnd"/>
            <w:r>
              <w:t xml:space="preserve"> (диффузная) </w:t>
            </w:r>
            <w:proofErr w:type="spellStart"/>
            <w:r>
              <w:t>неходжкинская</w:t>
            </w:r>
            <w:proofErr w:type="spellEnd"/>
            <w:r>
              <w:t xml:space="preserve"> лимфома, другие типы диффузных </w:t>
            </w:r>
            <w:proofErr w:type="spellStart"/>
            <w:r>
              <w:t>неходжкинских</w:t>
            </w:r>
            <w:proofErr w:type="spellEnd"/>
            <w:r>
              <w:t xml:space="preserve"> лимфом, диффузная </w:t>
            </w:r>
            <w:proofErr w:type="spellStart"/>
            <w:r>
              <w:t>неходжкинская</w:t>
            </w:r>
            <w:proofErr w:type="spellEnd"/>
            <w:r>
              <w:t xml:space="preserve"> лимфома неуточненная, другие и неуточненные типы </w:t>
            </w:r>
            <w:proofErr w:type="spellStart"/>
            <w:r>
              <w:t>неходжкинской</w:t>
            </w:r>
            <w:proofErr w:type="spellEnd"/>
            <w:r>
              <w:t xml:space="preserve"> лимфомы, хронический </w:t>
            </w:r>
            <w:proofErr w:type="spellStart"/>
            <w:r>
              <w:t>лимфоцитарный</w:t>
            </w:r>
            <w:proofErr w:type="spellEnd"/>
            <w:r>
              <w:t xml:space="preserve"> лейкоз)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антиметаболиты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аналоги пурина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противоопухолевые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противоопухолевые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</w:t>
            </w:r>
            <w:r>
              <w:lastRenderedPageBreak/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леналидомид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Рассеянный склероз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интерфероны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пэгиитерферон</w:t>
            </w:r>
            <w:proofErr w:type="spellEnd"/>
            <w:r>
              <w:t xml:space="preserve"> бета-1a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иммуностимуляторы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Состояния после трансплантации органов и (или) тканей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232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Муковисцидоз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дыхательная система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Болезнь Гоше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ферментные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Гемолитико</w:t>
            </w:r>
            <w:proofErr w:type="spellEnd"/>
            <w:r>
              <w:t>-уремический синдром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Юношеский артрит с системным началом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фактора некроза опухоли альфа (ФНО-альфа)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раствор для подкожного введения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интерлейкина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Мукополисахаридоз</w:t>
            </w:r>
            <w:proofErr w:type="spellEnd"/>
            <w:r>
              <w:t xml:space="preserve"> I типа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ферментные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Мукополисахаридоз</w:t>
            </w:r>
            <w:proofErr w:type="spellEnd"/>
            <w:r>
              <w:t xml:space="preserve"> II типа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215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ферментные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15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Мукополисахаридоз</w:t>
            </w:r>
            <w:proofErr w:type="spellEnd"/>
            <w:r>
              <w:t xml:space="preserve"> VI типа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ферментные препараты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Апластическая</w:t>
            </w:r>
            <w:proofErr w:type="spellEnd"/>
            <w:r>
              <w:t xml:space="preserve"> анемия неуточненная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иммунодепрессанты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lastRenderedPageBreak/>
              <w:t>кальциневрина</w:t>
            </w:r>
            <w:proofErr w:type="spellEnd"/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циклоспорин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F00AD4">
        <w:tc>
          <w:tcPr>
            <w:tcW w:w="9029" w:type="dxa"/>
            <w:gridSpan w:val="4"/>
          </w:tcPr>
          <w:p w:rsidR="00F00AD4" w:rsidRDefault="00F00AD4">
            <w:pPr>
              <w:pStyle w:val="ConsPlusNormal"/>
              <w:jc w:val="center"/>
            </w:pPr>
            <w:r>
              <w:t>Наследственный дефицит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В02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гемостатические средства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В 02В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32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154" w:type="dxa"/>
          </w:tcPr>
          <w:p w:rsidR="00F00AD4" w:rsidRDefault="00F00AD4">
            <w:pPr>
              <w:pStyle w:val="ConsPlusNormal"/>
              <w:jc w:val="center"/>
            </w:pPr>
            <w:r>
              <w:t>факторы свертывания крови</w:t>
            </w:r>
          </w:p>
        </w:tc>
        <w:tc>
          <w:tcPr>
            <w:tcW w:w="232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Назначение и выписывание рецептов на лекарственные препараты осуществляется врачами-специалистами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 xml:space="preserve">", а также выписывание рецептов осуществляется врачами-специалистами медицинских организаций на основании назначений врачей-специалистов государственного бюджетного учреждения здравоохранения Республики Карелия "Республиканская больница им. В.А. Баранова", государственного бюджетного учреждения здравоохранения Республики Карелия "Детская республиканская больница им. И.Н. </w:t>
      </w:r>
      <w:proofErr w:type="spellStart"/>
      <w:r>
        <w:t>Григовича</w:t>
      </w:r>
      <w:proofErr w:type="spellEnd"/>
      <w:r>
        <w:t>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Отпуск лекарственных препаратов осуществляется аптечными организациями, включенными в утверждаемый Министерством здравоохранения Республики Карелия перечень аптечных организаций, осуществляющих отпуск лекарственных препаратов, предназначенных для лечения четырнадцати высокозатратных нозологий.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Д. Обеспечение граждан лекарственными</w:t>
      </w:r>
    </w:p>
    <w:p w:rsidR="00F00AD4" w:rsidRDefault="00F00AD4">
      <w:pPr>
        <w:pStyle w:val="ConsPlusTitle"/>
        <w:jc w:val="center"/>
      </w:pPr>
      <w:r>
        <w:t xml:space="preserve">препаратами в рамках реализации </w:t>
      </w:r>
      <w:hyperlink r:id="rId20">
        <w:r>
          <w:rPr>
            <w:color w:val="0000FF"/>
          </w:rPr>
          <w:t>постановления</w:t>
        </w:r>
      </w:hyperlink>
    </w:p>
    <w:p w:rsidR="00F00AD4" w:rsidRDefault="00F00AD4">
      <w:pPr>
        <w:pStyle w:val="ConsPlusTitle"/>
        <w:jc w:val="center"/>
      </w:pPr>
      <w:r>
        <w:t>Правительства Российской Федерации</w:t>
      </w:r>
    </w:p>
    <w:p w:rsidR="00F00AD4" w:rsidRDefault="00F00AD4">
      <w:pPr>
        <w:pStyle w:val="ConsPlusTitle"/>
        <w:jc w:val="center"/>
      </w:pPr>
      <w:r>
        <w:t>от 28 декабря 2016 года N 1512 "Об утверждении</w:t>
      </w:r>
    </w:p>
    <w:p w:rsidR="00F00AD4" w:rsidRDefault="00F00AD4">
      <w:pPr>
        <w:pStyle w:val="ConsPlusTitle"/>
        <w:jc w:val="center"/>
      </w:pPr>
      <w:r>
        <w:t>Положения об организации обеспечения лиц,</w:t>
      </w:r>
    </w:p>
    <w:p w:rsidR="00F00AD4" w:rsidRDefault="00F00AD4">
      <w:pPr>
        <w:pStyle w:val="ConsPlusTitle"/>
        <w:jc w:val="center"/>
      </w:pPr>
      <w:r>
        <w:t>инфицированных вирусом иммунодефицита человека,</w:t>
      </w:r>
    </w:p>
    <w:p w:rsidR="00F00AD4" w:rsidRDefault="00F00AD4">
      <w:pPr>
        <w:pStyle w:val="ConsPlusTitle"/>
        <w:jc w:val="center"/>
      </w:pPr>
      <w:r>
        <w:t>в том числе в сочетании с вирусами гепатитов B и C,</w:t>
      </w:r>
    </w:p>
    <w:p w:rsidR="00F00AD4" w:rsidRDefault="00F00AD4">
      <w:pPr>
        <w:pStyle w:val="ConsPlusTitle"/>
        <w:jc w:val="center"/>
      </w:pPr>
      <w:r>
        <w:t>антивирусными лекарственными препаратами</w:t>
      </w:r>
    </w:p>
    <w:p w:rsidR="00F00AD4" w:rsidRDefault="00F00AD4">
      <w:pPr>
        <w:pStyle w:val="ConsPlusTitle"/>
        <w:jc w:val="center"/>
      </w:pPr>
      <w:r>
        <w:t>для медицинского применения и Положения</w:t>
      </w:r>
    </w:p>
    <w:p w:rsidR="00F00AD4" w:rsidRDefault="00F00AD4">
      <w:pPr>
        <w:pStyle w:val="ConsPlusTitle"/>
        <w:jc w:val="center"/>
      </w:pPr>
      <w:r>
        <w:t>об организации обеспечения лиц, больных туберкулезом</w:t>
      </w:r>
    </w:p>
    <w:p w:rsidR="00F00AD4" w:rsidRDefault="00F00AD4">
      <w:pPr>
        <w:pStyle w:val="ConsPlusTitle"/>
        <w:jc w:val="center"/>
      </w:pPr>
      <w:r>
        <w:t>с множественной лекарственной устойчивостью</w:t>
      </w:r>
    </w:p>
    <w:p w:rsidR="00F00AD4" w:rsidRDefault="00F00AD4">
      <w:pPr>
        <w:pStyle w:val="ConsPlusTitle"/>
        <w:jc w:val="center"/>
      </w:pPr>
      <w:r>
        <w:t>возбудителя, антибактериальными и противотуберкулезными</w:t>
      </w:r>
    </w:p>
    <w:p w:rsidR="00F00AD4" w:rsidRDefault="00F00AD4">
      <w:pPr>
        <w:pStyle w:val="ConsPlusTitle"/>
        <w:jc w:val="center"/>
      </w:pPr>
      <w:r>
        <w:t>лекарственными препаратами для медицинского применения"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Обеспечение лекарственными препаратами граждан, больных туберкулезом с множественной лекарственной устойчивостью возбудителя, осуществляется за счет иных межбюджетных трансфертов из федерального бюджета в соответствии с нормативными правовыми актами Российской Федерации по следующему перечню антибактериальных и противотуберкулезных лекарственных препаратов (второго ряда):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3"/>
        <w:gridCol w:w="3178"/>
        <w:gridCol w:w="2213"/>
        <w:gridCol w:w="2608"/>
      </w:tblGrid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608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препараты, активные в отношении микобактерий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противотуберкулезные препараты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гранулы</w:t>
            </w:r>
          </w:p>
        </w:tc>
      </w:tr>
      <w:tr w:rsidR="00F00AD4">
        <w:tc>
          <w:tcPr>
            <w:tcW w:w="10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антибиотики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F00AD4">
        <w:tc>
          <w:tcPr>
            <w:tcW w:w="10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противотуберкулезные препараты другие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тиоуреидоиминометил-пиридиния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аминогликозиды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аминогликозиды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антибактериальные препараты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317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17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другие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3" w:type="dxa"/>
          </w:tcPr>
          <w:p w:rsidR="00F00AD4" w:rsidRDefault="00F00AD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178" w:type="dxa"/>
          </w:tcPr>
          <w:p w:rsidR="00F00AD4" w:rsidRDefault="00F00AD4">
            <w:pPr>
              <w:pStyle w:val="ConsPlusNormal"/>
              <w:jc w:val="center"/>
            </w:pPr>
            <w:r>
              <w:t>антибактериальные препараты другие</w:t>
            </w:r>
          </w:p>
        </w:tc>
        <w:tc>
          <w:tcPr>
            <w:tcW w:w="2213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608" w:type="dxa"/>
          </w:tcPr>
          <w:p w:rsidR="00F00AD4" w:rsidRDefault="00F00AD4">
            <w:pPr>
              <w:pStyle w:val="ConsPlusNormal"/>
            </w:pPr>
            <w:r>
              <w:t>раствор для инфузий; гранулы для приготовления суспензии для приема внутрь; таблетки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2. Обеспечение антивирусными препаратами граждан, инфицированных вирусами иммунодефицита человека и гепатитов В и С, осуществляется за счет иных межбюджетных трансфертов, предоставляемых из федерального бюджета бюджетам субъектов Российской Федерации, в соответствии с нормативными правовыми актами Российской Федерации по следующему перечню антивирусных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2268"/>
        <w:gridCol w:w="2386"/>
        <w:gridCol w:w="3288"/>
      </w:tblGrid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3288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системного действия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противовирусные препараты прямого действия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ВИЧ-протеаз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нирматрелвир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нуклеозиды и нуклеотиды-ингибиторы обратной транскриптазы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телбивудии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раствор для инфузий;</w:t>
            </w:r>
          </w:p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</w:t>
            </w:r>
            <w:r>
              <w:lastRenderedPageBreak/>
              <w:t>транскриптазы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lastRenderedPageBreak/>
              <w:t>эфавиренз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абакавир+ламивудин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абакавир+зидовудин+ламивудин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зидовудин+ламивудин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лопинавир+ритонавир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прочие противовирусные препараты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эифувиртид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жевательные</w:t>
            </w: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</w:tcPr>
          <w:p w:rsidR="00F00AD4" w:rsidRDefault="00F00AD4">
            <w:pPr>
              <w:pStyle w:val="ConsPlusNormal"/>
              <w:jc w:val="center"/>
            </w:pPr>
            <w:r>
              <w:t>L03А</w:t>
            </w:r>
          </w:p>
        </w:tc>
        <w:tc>
          <w:tcPr>
            <w:tcW w:w="2268" w:type="dxa"/>
          </w:tcPr>
          <w:p w:rsidR="00F00AD4" w:rsidRDefault="00F00AD4">
            <w:pPr>
              <w:pStyle w:val="ConsPlusNormal"/>
              <w:jc w:val="center"/>
            </w:pPr>
            <w:r>
              <w:t>иммуностимуляторы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</w:pP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3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26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интерфероны</w:t>
            </w: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r>
              <w:t>интерферон альфа-2 (a, b)</w:t>
            </w: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F00AD4">
        <w:tc>
          <w:tcPr>
            <w:tcW w:w="103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26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6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пэгинтерферон</w:t>
            </w:r>
            <w:proofErr w:type="spellEnd"/>
            <w:r>
              <w:t xml:space="preserve"> альфа-2 (a, b)</w:t>
            </w:r>
          </w:p>
        </w:tc>
        <w:tc>
          <w:tcPr>
            <w:tcW w:w="3288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раствор для подкожного введения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Е. Обеспечение пациентов высокого</w:t>
      </w:r>
    </w:p>
    <w:p w:rsidR="00F00AD4" w:rsidRDefault="00F00AD4">
      <w:pPr>
        <w:pStyle w:val="ConsPlusTitle"/>
        <w:jc w:val="center"/>
      </w:pPr>
      <w:r>
        <w:t>риска, находящихся под диспансерным наблюдением,</w:t>
      </w:r>
    </w:p>
    <w:p w:rsidR="00F00AD4" w:rsidRDefault="00F00AD4">
      <w:pPr>
        <w:pStyle w:val="ConsPlusTitle"/>
        <w:jc w:val="center"/>
      </w:pPr>
      <w:r>
        <w:t>в целях профилактики развития сердечно-сосудистых</w:t>
      </w:r>
    </w:p>
    <w:p w:rsidR="00F00AD4" w:rsidRDefault="00F00AD4">
      <w:pPr>
        <w:pStyle w:val="ConsPlusTitle"/>
        <w:jc w:val="center"/>
      </w:pPr>
      <w:r>
        <w:t>заболеваний и сердечно-сосудистых осложнений</w:t>
      </w:r>
    </w:p>
    <w:p w:rsidR="00F00AD4" w:rsidRDefault="00F00AD4">
      <w:pPr>
        <w:pStyle w:val="ConsPlusTitle"/>
        <w:jc w:val="center"/>
      </w:pPr>
      <w:r>
        <w:t>осуществляется по Перечню лекарственных препаратов</w:t>
      </w:r>
    </w:p>
    <w:p w:rsidR="00F00AD4" w:rsidRDefault="00F00AD4">
      <w:pPr>
        <w:pStyle w:val="ConsPlusTitle"/>
        <w:jc w:val="center"/>
      </w:pPr>
      <w:r>
        <w:t>для медицинского применения в целях обеспечения</w:t>
      </w:r>
    </w:p>
    <w:p w:rsidR="00F00AD4" w:rsidRDefault="00F00AD4">
      <w:pPr>
        <w:pStyle w:val="ConsPlusTitle"/>
        <w:jc w:val="center"/>
      </w:pPr>
      <w:r>
        <w:t>в амбулаторных условиях лиц, находящихся под диспансерным</w:t>
      </w:r>
    </w:p>
    <w:p w:rsidR="00F00AD4" w:rsidRDefault="00F00AD4">
      <w:pPr>
        <w:pStyle w:val="ConsPlusTitle"/>
        <w:jc w:val="center"/>
      </w:pPr>
      <w:r>
        <w:t>наблюдением, которые перенесли острое нарушение</w:t>
      </w:r>
    </w:p>
    <w:p w:rsidR="00F00AD4" w:rsidRDefault="00F00AD4">
      <w:pPr>
        <w:pStyle w:val="ConsPlusTitle"/>
        <w:jc w:val="center"/>
      </w:pPr>
      <w:r>
        <w:t>мозгового кровообращения, инфаркт миокарда, а также</w:t>
      </w:r>
    </w:p>
    <w:p w:rsidR="00F00AD4" w:rsidRDefault="00F00AD4">
      <w:pPr>
        <w:pStyle w:val="ConsPlusTitle"/>
        <w:jc w:val="center"/>
      </w:pPr>
      <w:r>
        <w:t>которым выполнены аортокоронарное шунтирование,</w:t>
      </w:r>
    </w:p>
    <w:p w:rsidR="00F00AD4" w:rsidRDefault="00F00AD4">
      <w:pPr>
        <w:pStyle w:val="ConsPlusTitle"/>
        <w:jc w:val="center"/>
      </w:pPr>
      <w:r>
        <w:t xml:space="preserve">ангиопластика коронарных артерий со </w:t>
      </w:r>
      <w:proofErr w:type="spellStart"/>
      <w:r>
        <w:t>стентированием</w:t>
      </w:r>
      <w:proofErr w:type="spellEnd"/>
    </w:p>
    <w:p w:rsidR="00F00AD4" w:rsidRDefault="00F00AD4">
      <w:pPr>
        <w:pStyle w:val="ConsPlusTitle"/>
        <w:jc w:val="center"/>
      </w:pPr>
      <w:r>
        <w:t xml:space="preserve">и </w:t>
      </w:r>
      <w:proofErr w:type="spellStart"/>
      <w:r>
        <w:t>катетерная</w:t>
      </w:r>
      <w:proofErr w:type="spellEnd"/>
      <w:r>
        <w:t xml:space="preserve"> </w:t>
      </w:r>
      <w:proofErr w:type="spellStart"/>
      <w:r>
        <w:t>аблация</w:t>
      </w:r>
      <w:proofErr w:type="spellEnd"/>
      <w:r>
        <w:t xml:space="preserve"> по поводу сердечно-сосудистых</w:t>
      </w:r>
    </w:p>
    <w:p w:rsidR="00F00AD4" w:rsidRDefault="00F00AD4">
      <w:pPr>
        <w:pStyle w:val="ConsPlusTitle"/>
        <w:jc w:val="center"/>
      </w:pPr>
      <w:r>
        <w:t>заболеваний, в течение 2 лет с даты постановки диагноза</w:t>
      </w:r>
    </w:p>
    <w:p w:rsidR="00F00AD4" w:rsidRDefault="00F00AD4">
      <w:pPr>
        <w:pStyle w:val="ConsPlusTitle"/>
        <w:jc w:val="center"/>
      </w:pPr>
      <w:r>
        <w:t>и (или) выполнения хирургического вмешательства,</w:t>
      </w:r>
    </w:p>
    <w:p w:rsidR="00F00AD4" w:rsidRDefault="00F00AD4">
      <w:pPr>
        <w:pStyle w:val="ConsPlusTitle"/>
        <w:jc w:val="center"/>
      </w:pPr>
      <w:r>
        <w:t xml:space="preserve">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F00AD4" w:rsidRDefault="00F00AD4">
      <w:pPr>
        <w:pStyle w:val="ConsPlusTitle"/>
        <w:jc w:val="center"/>
      </w:pPr>
      <w:r>
        <w:t>Российской Федерации от 26 декабря 2017 года N 1640</w:t>
      </w:r>
    </w:p>
    <w:p w:rsidR="00F00AD4" w:rsidRDefault="00F00AD4">
      <w:pPr>
        <w:pStyle w:val="ConsPlusTitle"/>
        <w:jc w:val="center"/>
      </w:pPr>
      <w:r>
        <w:t>"Об утверждении государственной программы</w:t>
      </w:r>
    </w:p>
    <w:p w:rsidR="00F00AD4" w:rsidRDefault="00F00AD4">
      <w:pPr>
        <w:pStyle w:val="ConsPlusTitle"/>
        <w:jc w:val="center"/>
      </w:pPr>
      <w:r>
        <w:t>Российской Федерации "Развитие здравоохранения"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Обеспечение лекарственными препаратами для лечения в амбулаторных условиях пациентов, перенесших инфаркт миокарда, острое нарушение мозгового кровообращения, </w:t>
      </w:r>
      <w:r>
        <w:lastRenderedPageBreak/>
        <w:t xml:space="preserve">включая транзиторные ишемические атаки, перенесших ангиопластику коронарных артерий и аортокоронарное шунтирование, а также </w:t>
      </w:r>
      <w:proofErr w:type="spellStart"/>
      <w:r>
        <w:t>катетерную</w:t>
      </w:r>
      <w:proofErr w:type="spellEnd"/>
      <w:r>
        <w:t xml:space="preserve"> </w:t>
      </w:r>
      <w:proofErr w:type="spellStart"/>
      <w:r>
        <w:t>аблацию</w:t>
      </w:r>
      <w:proofErr w:type="spellEnd"/>
      <w:r>
        <w:t xml:space="preserve"> по поводу нарушений ритма, находящихся на диспансерном наблюдении в медицинских организациях, оказывающих медицинскую помощь в амбулаторных условиях, осуществляется за счет средств субсидии из федерального бюджета и средств бюджета Республики Карелия в рамках утвержденного </w:t>
      </w:r>
      <w:proofErr w:type="spellStart"/>
      <w:r>
        <w:t>софинансирования</w:t>
      </w:r>
      <w:proofErr w:type="spellEnd"/>
      <w:r>
        <w:t>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7"/>
        <w:gridCol w:w="2891"/>
        <w:gridCol w:w="2381"/>
        <w:gridCol w:w="2665"/>
      </w:tblGrid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Международное непатентованное наименование лекарственного препарата (МНН)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сахарного диабета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А10В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гипогликемические препараты, кроме инсулинов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витамина К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прямые ингибиторы тромбина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сердечно-сосудистая система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препараты для лечения заболеваний сердца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сердечные гликозиды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гликозиды наперстянки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антиаритмические препараты, классы I и III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антиаритмические препараты, класс 1С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антиаритмические препараты, класс III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F00AD4" w:rsidRDefault="00F00AD4">
            <w:pPr>
              <w:pStyle w:val="ConsPlusNormal"/>
            </w:pPr>
            <w:r>
              <w:t>капсулы с пролонгированным высвобождением; таблетки;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другие антиаритмические препараты, классы I и III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другие препараты для лечения заболеваний сердца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антигипертензивные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салициловая кислота и ее производные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 кишечнорастворимые,</w:t>
            </w:r>
          </w:p>
          <w:p w:rsidR="00F00AD4" w:rsidRDefault="00F00AD4">
            <w:pPr>
              <w:pStyle w:val="ConsPlusNormal"/>
            </w:pPr>
            <w:r>
              <w:t>покрытые оболочкой;</w:t>
            </w:r>
          </w:p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диуретики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С03С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"петлевые" диуретики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калийсберегающие диуретики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альдостерона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С07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бета-адреноблокаторы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бета-адреноблокаторы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неселективные бета-адреноблокаторы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селективные бета-адреноблокаторы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С08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блокаторы кальциевых каналов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АПФ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С09АА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АПФ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  <w:p w:rsidR="00F00AD4" w:rsidRDefault="00F00AD4">
            <w:pPr>
              <w:pStyle w:val="ConsPlusNormal"/>
            </w:pPr>
            <w:r>
              <w:t>таблетки, диспергируемые в полости рта;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ангиотензина II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С09СА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ангиотензина II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оболочкой; таблетки, </w:t>
            </w:r>
            <w:r>
              <w:lastRenderedPageBreak/>
              <w:t>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валсартан+сакубитрил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2891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89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органы чувств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офтальмологические препараты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27" w:type="dxa"/>
          </w:tcPr>
          <w:p w:rsidR="00F00AD4" w:rsidRDefault="00F00AD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891" w:type="dxa"/>
          </w:tcPr>
          <w:p w:rsidR="00F00AD4" w:rsidRDefault="00F00AD4">
            <w:pPr>
              <w:pStyle w:val="ConsPlusNormal"/>
              <w:jc w:val="center"/>
            </w:pPr>
            <w:r>
              <w:t>ингибиторы карбоангидразы</w:t>
            </w:r>
          </w:p>
        </w:tc>
        <w:tc>
          <w:tcPr>
            <w:tcW w:w="2381" w:type="dxa"/>
          </w:tcPr>
          <w:p w:rsidR="00F00AD4" w:rsidRDefault="00F00AD4">
            <w:pPr>
              <w:pStyle w:val="ConsPlusNormal"/>
              <w:jc w:val="center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665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</w:tr>
    </w:tbl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  <w:outlineLvl w:val="2"/>
      </w:pPr>
      <w:r>
        <w:t>Ж. Обеспечение лекарственными препаратами</w:t>
      </w:r>
    </w:p>
    <w:p w:rsidR="00F00AD4" w:rsidRDefault="00F00AD4">
      <w:pPr>
        <w:pStyle w:val="ConsPlusTitle"/>
        <w:jc w:val="center"/>
      </w:pPr>
      <w:r>
        <w:t>по перечню жизненно необходимых и важнейших лекарственных</w:t>
      </w:r>
    </w:p>
    <w:p w:rsidR="00F00AD4" w:rsidRDefault="00F00AD4">
      <w:pPr>
        <w:pStyle w:val="ConsPlusTitle"/>
        <w:jc w:val="center"/>
      </w:pPr>
      <w:r>
        <w:t xml:space="preserve">препаратов в рамках реализации </w:t>
      </w:r>
      <w:hyperlink r:id="rId23">
        <w:r>
          <w:rPr>
            <w:color w:val="0000FF"/>
          </w:rPr>
          <w:t>постановления</w:t>
        </w:r>
      </w:hyperlink>
    </w:p>
    <w:p w:rsidR="00F00AD4" w:rsidRDefault="00F00AD4">
      <w:pPr>
        <w:pStyle w:val="ConsPlusTitle"/>
        <w:jc w:val="center"/>
      </w:pPr>
      <w:r>
        <w:t>Правительства Российской Федерации</w:t>
      </w:r>
    </w:p>
    <w:p w:rsidR="00F00AD4" w:rsidRDefault="00F00AD4">
      <w:pPr>
        <w:pStyle w:val="ConsPlusTitle"/>
        <w:jc w:val="center"/>
      </w:pPr>
      <w:r>
        <w:t>от 30 июля 1994 года N 890 "О государственной поддержке</w:t>
      </w:r>
    </w:p>
    <w:p w:rsidR="00F00AD4" w:rsidRDefault="00F00AD4">
      <w:pPr>
        <w:pStyle w:val="ConsPlusTitle"/>
        <w:jc w:val="center"/>
      </w:pPr>
      <w:r>
        <w:t>развития медицинской промышленности и улучшении</w:t>
      </w:r>
    </w:p>
    <w:p w:rsidR="00F00AD4" w:rsidRDefault="00F00AD4">
      <w:pPr>
        <w:pStyle w:val="ConsPlusTitle"/>
        <w:jc w:val="center"/>
      </w:pPr>
      <w:r>
        <w:t>обеспечения населения и учреждений здравоохранения</w:t>
      </w:r>
    </w:p>
    <w:p w:rsidR="00F00AD4" w:rsidRDefault="00F00AD4">
      <w:pPr>
        <w:pStyle w:val="ConsPlusTitle"/>
        <w:jc w:val="center"/>
      </w:pPr>
      <w:r>
        <w:t>лекарственными средствами и изделиями</w:t>
      </w:r>
    </w:p>
    <w:p w:rsidR="00F00AD4" w:rsidRDefault="00F00AD4">
      <w:pPr>
        <w:pStyle w:val="ConsPlusTitle"/>
        <w:jc w:val="center"/>
      </w:pPr>
      <w:r>
        <w:t>медицинского назначения"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Обеспечение лекарственными препаратами из перечня жизненно необходимых и важнейших лекарственных препаратов для медицинского применения осуществляется при оказании медицинской помощи в амбулаторных условиях в рамках ведомственных целевых программ, в рамках возмещения стоимости отпущенных лекарственных препаратов, а также при оказании медицинской помощи в стационарных условиях (в условиях круглосуточного и дневного стационаров).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Назначение и выписывание рецептов на лекарственные препараты для обеспечения граждан осуществляется в соответствии со стандартами медицинской помощи врачами-специалистами </w:t>
      </w:r>
      <w:r>
        <w:lastRenderedPageBreak/>
        <w:t xml:space="preserve">медицинских организаций, имеющими право выписывания лекарственных препаратов, на рецептурных бланках установленных форм в соответствии с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 Отпуск лекарственных препаратов при оказании медицинской помощи в амбулаторных условиях осуществляется медицинскими организациями, имеющими лицензию на фармацевтическую деятельность, а также аптечными организациями на основании договоров с медицинскими организациями или уполномоченной фармацевтической организацией об оказании услуг по отпуску лекарственных препаратов гражданам.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Обеспечение граждан лекарственными препаратами осуществляется по следующему перечню лекарственных препаратов: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2324"/>
        <w:gridCol w:w="1984"/>
        <w:gridCol w:w="2041"/>
        <w:gridCol w:w="1644"/>
      </w:tblGrid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А02В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А02ВА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фамотидин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А02ВС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ингибиторы </w:t>
            </w:r>
            <w:r>
              <w:lastRenderedPageBreak/>
              <w:t>протонного насоса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омепразол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А02ВХ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А03АА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А03В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А03ВА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атропин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метоклопрамид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А04А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А04АА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блокаторы серотониновых 5НТЗ-рецепторов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А05А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А05АА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суспензия для </w:t>
            </w:r>
            <w:r>
              <w:lastRenderedPageBreak/>
              <w:t>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А05В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А05ВА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А06АВ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00AD4" w:rsidRDefault="00F00AD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лактулоза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 (для детей)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жевательные;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А07Е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А07ЕС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ректальная;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кишечнорастворимые с пролонгированным высвобождением, покрытые </w:t>
            </w:r>
            <w:r>
              <w:lastRenderedPageBreak/>
              <w:t>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приема внутрь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приема внутрь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вагинальные 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пробиотик из бифидобактерии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А09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А09А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А09АА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панкреатин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</w:t>
            </w:r>
            <w:r>
              <w:lastRenderedPageBreak/>
              <w:t>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двухфазный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суспензия для подкожного </w:t>
            </w:r>
            <w:r>
              <w:lastRenderedPageBreak/>
              <w:t>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А10В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сульфонилмочевины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глибенкламид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А10ВJ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А10ВК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ретинол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драже;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 (масляный);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 (масляный)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 В, и его комбинации с витаминами В</w:t>
            </w:r>
            <w:r>
              <w:rPr>
                <w:vertAlign w:val="subscript"/>
              </w:rPr>
              <w:t>6</w:t>
            </w:r>
            <w:r>
              <w:t xml:space="preserve"> и В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 В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тиамин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драже;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пиридоксин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кальция глюконат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минеральные </w:t>
            </w:r>
            <w:r>
              <w:lastRenderedPageBreak/>
              <w:t>вещества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lastRenderedPageBreak/>
              <w:t xml:space="preserve">калия и магния </w:t>
            </w:r>
            <w:proofErr w:type="spellStart"/>
            <w:r>
              <w:lastRenderedPageBreak/>
              <w:t>аспарагинат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А14АВ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стационарных </w:t>
            </w:r>
            <w:r>
              <w:lastRenderedPageBreak/>
              <w:t>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растворимые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антагонисты витамина </w:t>
            </w:r>
            <w:r>
              <w:lastRenderedPageBreak/>
              <w:t>К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lastRenderedPageBreak/>
              <w:t>варфарин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гепарин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селексипаг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стационарных </w:t>
            </w:r>
            <w:r>
              <w:lastRenderedPageBreak/>
              <w:t>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апротинин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 К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В02ВС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губка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мороктокогальфа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(замороженный)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 xml:space="preserve">фактор свертывания крови </w:t>
            </w:r>
            <w:r>
              <w:lastRenderedPageBreak/>
              <w:t>IX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</w:t>
            </w:r>
            <w:r>
              <w:lastRenderedPageBreak/>
              <w:t>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</w:t>
            </w:r>
            <w:r>
              <w:lastRenderedPageBreak/>
              <w:t>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В03АВ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жевательные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В03АС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В03В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 В12 и фолиевая кислота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В03ВА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витамин В12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В03ВВ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фолиевая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В03Х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В03ХА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В05А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В05АА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декстран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желатин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В05В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В05ВА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эмульсия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В05ВВ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натрия </w:t>
            </w:r>
            <w:proofErr w:type="spellStart"/>
            <w:r>
              <w:t>лактата</w:t>
            </w:r>
            <w:proofErr w:type="spellEnd"/>
            <w:r>
              <w:t xml:space="preserve"> раствор сложный</w:t>
            </w:r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(калия хлорид + кальция хлорид + натрия хлорид + натрия </w:t>
            </w:r>
            <w:proofErr w:type="spellStart"/>
            <w:r>
              <w:t>лактат</w:t>
            </w:r>
            <w:proofErr w:type="spellEnd"/>
            <w:r>
              <w:t>)</w:t>
            </w: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натрия хлорида раствор сложный</w:t>
            </w:r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В05ВС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ингаляции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В05С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В05СХ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декстроза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В05Х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В05ХА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калия 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магния сульфат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натрия 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растворитель для </w:t>
            </w:r>
            <w:r>
              <w:lastRenderedPageBreak/>
              <w:t>приготовления лекарственных форм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дигоксин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(для детей)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антиаритмические препараты, </w:t>
            </w:r>
            <w:proofErr w:type="spellStart"/>
            <w:r>
              <w:t>классIA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лидокаин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для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местного применения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антиаритмические препараты, класс 1С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амиодарон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4-HnTpo-N-[(1RS)-1-(4-фторфенил)-2-(1-этилпиперидин-4-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допамин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норэпинефрин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эпинефрин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подъязычный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нитроглицерин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подъязычные;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пленки для наклеивания на десну;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подъязычный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подъязычные;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С01ЕА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С02А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С02АВ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С02АС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клонидии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С02С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С02СА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С02К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антигииертензивные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С02КХ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антигипертензивные </w:t>
            </w:r>
            <w:r>
              <w:lastRenderedPageBreak/>
              <w:t>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амбризентан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индапамид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модифицированны</w:t>
            </w:r>
            <w:r>
              <w:lastRenderedPageBreak/>
              <w:t>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С03С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фуросемид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спироиолактон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С04А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инъекции;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С07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селективные бета-</w:t>
            </w:r>
            <w:proofErr w:type="spellStart"/>
            <w:r>
              <w:t>адреноолокаторы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атенолол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с </w:t>
            </w:r>
            <w:r>
              <w:lastRenderedPageBreak/>
              <w:t>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С07AG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альфа-и бета-адреноблокаторы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С08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С09АА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лизиноприл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диспергируемые в полости рта;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С09СА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антагонисты рецепторов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ангиотензина II</w:t>
            </w: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антагонисты рецепторов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ангиотензина II в комбинации</w:t>
            </w: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С10АА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</w:t>
            </w:r>
            <w:r>
              <w:lastRenderedPageBreak/>
              <w:t>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алирокумаб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 (спиртовой)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D07AC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хлоргексидин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 (спиртовой);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наружного применения (спиртовой);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вагинальные;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вагинальные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местного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этанол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r>
              <w:lastRenderedPageBreak/>
              <w:t>дерматологические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вагинальные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вагинальный;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вагинальные;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вагинальные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</w:t>
            </w:r>
            <w:r>
              <w:lastRenderedPageBreak/>
              <w:t>й</w:t>
            </w:r>
            <w:proofErr w:type="spellEnd"/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</w:t>
            </w:r>
            <w:r>
              <w:lastRenderedPageBreak/>
              <w:t>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бромокриптин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тестостерон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прогестерон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масляный;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G04B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с </w:t>
            </w:r>
            <w:r>
              <w:lastRenderedPageBreak/>
              <w:t>контролируемым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пэгвисомант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назальные;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диспергируемые в полости рта;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подъязычные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окситоцин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 и местного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Н01С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ланреотид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гидрокортизон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глазная;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эмульсия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дексаметазон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преднизолон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Н03А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Н03АА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Н03В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Н03ВВ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Н03С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Н03СА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калия йодид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Н04А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Н04АА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глюкагон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только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Н05А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Н05АА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Н05В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Н05ВА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кальцитонин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Н05ВХ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амоксициллин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blPrEx>
          <w:tblBorders>
            <w:insideH w:val="nil"/>
          </w:tblBorders>
        </w:tblPrEx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порошок для приготовления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</w:tr>
      <w:tr w:rsidR="00F00AD4">
        <w:tblPrEx>
          <w:tblBorders>
            <w:insideH w:val="nil"/>
          </w:tblBorders>
        </w:tblPrEx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  <w:r>
              <w:t>суспензии для приема внутрь;</w:t>
            </w:r>
          </w:p>
        </w:tc>
        <w:tc>
          <w:tcPr>
            <w:tcW w:w="1644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ампициллин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оксациллин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цефуроксим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цефотаксим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цефалоспорины 4-го </w:t>
            </w:r>
            <w:r>
              <w:lastRenderedPageBreak/>
              <w:t>поколения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цефепим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азитромицин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</w:t>
            </w:r>
            <w:r>
              <w:lastRenderedPageBreak/>
              <w:t>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стрептомицин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гентамицин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 и ушные;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глазная;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ципрофлоксацин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 и ушные;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ушные;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глазная;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антибактериальные </w:t>
            </w:r>
            <w:r>
              <w:lastRenderedPageBreak/>
              <w:t>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В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В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позаконазол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флуконазол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стационарных </w:t>
            </w:r>
            <w:r>
              <w:lastRenderedPageBreak/>
              <w:t>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изониазид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 и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перхлорат</w:t>
            </w: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ацикловир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глазная;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нарлаиревир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набор таблеток, покрытых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нуклеозиды и нуклеотиды - ингибиторы обратной </w:t>
            </w:r>
            <w:proofErr w:type="spellStart"/>
            <w:r>
              <w:t>транскриитазы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противовирусные препараты для лечения гепатита С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>;</w:t>
            </w:r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r>
              <w:t>таблеток набор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ритонавир</w:t>
            </w:r>
            <w:proofErr w:type="spellEnd"/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катоцел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жевательные;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</w:t>
            </w:r>
            <w:r>
              <w:lastRenderedPageBreak/>
              <w:t>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специфические </w:t>
            </w:r>
            <w:r>
              <w:lastRenderedPageBreak/>
              <w:t>иммуноглобулины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иммуноглобулин </w:t>
            </w:r>
            <w:r>
              <w:lastRenderedPageBreak/>
              <w:t>антирабический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вакцины для профилактики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J07AM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метотрексат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внутрисосудистого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внутрисосудистого и внутрипузырного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внутрипузырного введения и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иксабепнлон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митомиции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дазатиниб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мягкие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внутриглазного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фактор некроза </w:t>
            </w:r>
            <w:r>
              <w:lastRenderedPageBreak/>
              <w:t>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имплантат;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антагонисты гормонов </w:t>
            </w:r>
            <w:r>
              <w:lastRenderedPageBreak/>
              <w:t>и родственные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тамоксифен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апалутамид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эмиэгфилграстим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интерферон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для местного и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назальные;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инъекции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мазь для наружного и местного </w:t>
            </w:r>
            <w:r>
              <w:lastRenderedPageBreak/>
              <w:t>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интерферон гамма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вагинальные 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  <w:vMerge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иммуноглобулин </w:t>
            </w:r>
            <w:proofErr w:type="spellStart"/>
            <w:r>
              <w:t>антитимоцитариый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L04AB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этанерцепт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капсулы </w:t>
            </w:r>
            <w:r>
              <w:lastRenderedPageBreak/>
              <w:t>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циклоспорин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мягкие;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диклофенак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ибупрофен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крем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кетопрофен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М01С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М03АВ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М03АС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М03АХ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М03В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М03ВХ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другиемиорелаксанты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М04А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М04АА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М05В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М05ВА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М05ВХ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М09АХ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N01 AH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газ сжатый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кетамин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пропофол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эмульсия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эмульсия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r>
              <w:lastRenderedPageBreak/>
              <w:t>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морфин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N02AE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бупренорфин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защечные;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подъязычные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парацетамол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суппозитории ректальные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фенобарбитал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фенитоин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N03АЕ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клоназепам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с пролонгированным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топирамат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для применения в стационарных </w:t>
            </w:r>
            <w:r>
              <w:lastRenderedPageBreak/>
              <w:t>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модифицированным высвобождением;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драже;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перициазии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тиоридазии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галоперидол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для применения в </w:t>
            </w:r>
            <w:r>
              <w:lastRenderedPageBreak/>
              <w:t>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 (масляный);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кветиаиин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диспергируемые в полости рта;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диспергируемые в полости рта;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для рассасывания;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бромдигидрохлорфенил</w:t>
            </w:r>
            <w:proofErr w:type="spellEnd"/>
            <w:r>
              <w:t>-бензодиазепин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blPrEx>
          <w:tblBorders>
            <w:insideH w:val="nil"/>
          </w:tblBorders>
        </w:tblPrEx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  <w:r>
              <w:t>таблетки, диспергируемые в</w:t>
            </w:r>
          </w:p>
        </w:tc>
        <w:tc>
          <w:tcPr>
            <w:tcW w:w="1644" w:type="dxa"/>
            <w:tcBorders>
              <w:bottom w:val="nil"/>
            </w:tcBorders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  <w:r>
              <w:t>полости рта</w:t>
            </w:r>
          </w:p>
        </w:tc>
        <w:tc>
          <w:tcPr>
            <w:tcW w:w="1644" w:type="dxa"/>
            <w:tcBorders>
              <w:top w:val="nil"/>
            </w:tcBorders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диазепам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амитриптилин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драже;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флуоксетин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кофеин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глицин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защечные;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подъязычные;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защечные и подъязычные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назальные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церебролизин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N07А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N07 АХ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инфузий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Р02В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Р02ВА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Р02С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Р02СА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Р02СЕ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Р03А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Р03АХ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для наружного 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эмульсия для наружного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  <w:r>
              <w:t xml:space="preserve"> Р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гель назальный;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назальные;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назальные (для детей);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 (для детей)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местного </w:t>
            </w:r>
            <w:r>
              <w:lastRenderedPageBreak/>
              <w:t>применения;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для местного применения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адренергические средства в комбинации с глюкокортикоидами или другими препаратами, кроме </w:t>
            </w:r>
            <w:r>
              <w:lastRenderedPageBreak/>
              <w:t>антихолинергических средств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 с порошком для ингаляций набор;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средства для лечения </w:t>
            </w:r>
            <w: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кишечнорастворимые;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суспензия для ингаляций дозированная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капсулы с </w:t>
            </w:r>
            <w:r>
              <w:lastRenderedPageBreak/>
              <w:t>порошком для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аэрозоль для ингаляций дозированный;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аминофиллин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капсулы пролонгированного действия;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пастилки;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 и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ацетилцистеин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гранулы для приготовления сиропа;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 и ингаляций;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шипучие;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этнленднамины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для 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lastRenderedPageBreak/>
              <w:t>лоратадин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сироп;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суспензия для </w:t>
            </w:r>
            <w:r>
              <w:lastRenderedPageBreak/>
              <w:t>приема внутрь;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тетрациклин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мазь глазная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пилокарпин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бутил </w:t>
            </w:r>
            <w:proofErr w:type="spellStart"/>
            <w:r>
              <w:t>аминогидроксипропоксифеноксиметил-метилоксадиазол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глазные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внутриглазного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внутриглазного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лечения заболеваний уха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капли ушные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диспергируемые;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комплекс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 жевательные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железа (III) </w:t>
            </w:r>
            <w:proofErr w:type="spellStart"/>
            <w:r>
              <w:t>оксигидроксида</w:t>
            </w:r>
            <w:proofErr w:type="spellEnd"/>
            <w:r>
              <w:t>, сахарозы и крахмала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198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</w:t>
            </w:r>
            <w:r>
              <w:lastRenderedPageBreak/>
              <w:t>йод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бария сульфат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</w:t>
            </w:r>
            <w:r>
              <w:lastRenderedPageBreak/>
              <w:t>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324" w:type="dxa"/>
            <w:vMerge w:val="restart"/>
          </w:tcPr>
          <w:p w:rsidR="00F00AD4" w:rsidRDefault="00F00AD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пентатех</w:t>
            </w:r>
            <w:proofErr w:type="spellEnd"/>
            <w:r>
              <w:t xml:space="preserve"> 99шТс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proofErr w:type="spellStart"/>
            <w:r>
              <w:t>пирфотех</w:t>
            </w:r>
            <w:proofErr w:type="spellEnd"/>
            <w:r>
              <w:t xml:space="preserve"> 99шТс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технеция (99шТс)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232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технеция (99шТс)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V10BX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644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1008" w:type="dxa"/>
          </w:tcPr>
          <w:p w:rsidR="00F00AD4" w:rsidRDefault="00F00AD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324" w:type="dxa"/>
          </w:tcPr>
          <w:p w:rsidR="00F00AD4" w:rsidRDefault="00F00AD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984" w:type="dxa"/>
          </w:tcPr>
          <w:p w:rsidR="00F00AD4" w:rsidRDefault="00F00AD4">
            <w:pPr>
              <w:pStyle w:val="ConsPlusNormal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2041" w:type="dxa"/>
          </w:tcPr>
          <w:p w:rsidR="00F00AD4" w:rsidRDefault="00F00AD4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644" w:type="dxa"/>
          </w:tcPr>
          <w:p w:rsidR="00F00AD4" w:rsidRDefault="00F00AD4">
            <w:pPr>
              <w:pStyle w:val="ConsPlusNormal"/>
              <w:jc w:val="center"/>
            </w:pPr>
            <w:r>
              <w:t>для применения в стационарных условиях</w:t>
            </w:r>
          </w:p>
        </w:tc>
      </w:tr>
    </w:tbl>
    <w:p w:rsidR="00F00AD4" w:rsidRDefault="00F00AD4" w:rsidP="000077AD">
      <w:pPr>
        <w:pStyle w:val="ConsPlusNormal"/>
        <w:jc w:val="both"/>
      </w:pPr>
      <w:bookmarkStart w:id="1" w:name="_GoBack"/>
      <w:bookmarkEnd w:id="1"/>
    </w:p>
    <w:sectPr w:rsidR="00F00AD4" w:rsidSect="000077A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2E53DD"/>
    <w:rsid w:val="004C6356"/>
    <w:rsid w:val="00792D14"/>
    <w:rsid w:val="00816979"/>
    <w:rsid w:val="008B7380"/>
    <w:rsid w:val="008D044A"/>
    <w:rsid w:val="00A51D99"/>
    <w:rsid w:val="00B21754"/>
    <w:rsid w:val="00C55A1B"/>
    <w:rsid w:val="00F00AD4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01865" TargetMode="External"/><Relationship Id="rId13" Type="http://schemas.openxmlformats.org/officeDocument/2006/relationships/hyperlink" Target="https://login.consultant.ru/link/?req=doc&amp;base=RZR&amp;n=419887&amp;dst=100081" TargetMode="External"/><Relationship Id="rId18" Type="http://schemas.openxmlformats.org/officeDocument/2006/relationships/hyperlink" Target="https://login.consultant.ru/link/?req=doc&amp;base=RZR&amp;n=466112&amp;dst=10119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63783&amp;dst=32379" TargetMode="External"/><Relationship Id="rId7" Type="http://schemas.openxmlformats.org/officeDocument/2006/relationships/hyperlink" Target="https://login.consultant.ru/link/?req=doc&amp;base=RZR&amp;n=344438&amp;dst=100010" TargetMode="External"/><Relationship Id="rId12" Type="http://schemas.openxmlformats.org/officeDocument/2006/relationships/hyperlink" Target="https://login.consultant.ru/link/?req=doc&amp;base=RZR&amp;n=419887&amp;dst=100081" TargetMode="External"/><Relationship Id="rId17" Type="http://schemas.openxmlformats.org/officeDocument/2006/relationships/hyperlink" Target="https://login.consultant.ru/link/?req=doc&amp;base=RZR&amp;n=4018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01865" TargetMode="External"/><Relationship Id="rId20" Type="http://schemas.openxmlformats.org/officeDocument/2006/relationships/hyperlink" Target="https://login.consultant.ru/link/?req=doc&amp;base=RZR&amp;n=3886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1017" TargetMode="External"/><Relationship Id="rId11" Type="http://schemas.openxmlformats.org/officeDocument/2006/relationships/hyperlink" Target="https://login.consultant.ru/link/?req=doc&amp;base=RZR&amp;n=466112&amp;dst=100213" TargetMode="External"/><Relationship Id="rId24" Type="http://schemas.openxmlformats.org/officeDocument/2006/relationships/hyperlink" Target="https://login.consultant.ru/link/?req=doc&amp;base=RZR&amp;n=401865" TargetMode="External"/><Relationship Id="rId5" Type="http://schemas.openxmlformats.org/officeDocument/2006/relationships/hyperlink" Target="https://login.consultant.ru/link/?req=doc&amp;base=RZR&amp;n=465550" TargetMode="External"/><Relationship Id="rId15" Type="http://schemas.openxmlformats.org/officeDocument/2006/relationships/hyperlink" Target="https://login.consultant.ru/link/?req=doc&amp;base=RZR&amp;n=401865" TargetMode="External"/><Relationship Id="rId23" Type="http://schemas.openxmlformats.org/officeDocument/2006/relationships/hyperlink" Target="https://login.consultant.ru/link/?req=doc&amp;base=RZR&amp;n=35503" TargetMode="External"/><Relationship Id="rId10" Type="http://schemas.openxmlformats.org/officeDocument/2006/relationships/hyperlink" Target="https://login.consultant.ru/link/?req=doc&amp;base=RLAW904&amp;n=615262" TargetMode="External"/><Relationship Id="rId19" Type="http://schemas.openxmlformats.org/officeDocument/2006/relationships/hyperlink" Target="https://login.consultant.ru/link/?req=doc&amp;base=RZR&amp;n=401865" TargetMode="External"/><Relationship Id="rId4" Type="http://schemas.openxmlformats.org/officeDocument/2006/relationships/hyperlink" Target="https://login.consultant.ru/link/?req=doc&amp;base=RZR&amp;n=451218" TargetMode="External"/><Relationship Id="rId9" Type="http://schemas.openxmlformats.org/officeDocument/2006/relationships/hyperlink" Target="https://login.consultant.ru/link/?req=doc&amp;base=RLAW904&amp;n=615262" TargetMode="External"/><Relationship Id="rId14" Type="http://schemas.openxmlformats.org/officeDocument/2006/relationships/hyperlink" Target="https://login.consultant.ru/link/?req=doc&amp;base=RZR&amp;n=401865" TargetMode="External"/><Relationship Id="rId22" Type="http://schemas.openxmlformats.org/officeDocument/2006/relationships/hyperlink" Target="https://login.consultant.ru/link/?req=doc&amp;base=RZR&amp;n=401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213</Pages>
  <Words>32736</Words>
  <Characters>186599</Characters>
  <Application>Microsoft Office Word</Application>
  <DocSecurity>0</DocSecurity>
  <Lines>1554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2024-01-18T08:41:00Z</dcterms:created>
  <dcterms:modified xsi:type="dcterms:W3CDTF">2024-01-18T08:41:00Z</dcterms:modified>
</cp:coreProperties>
</file>